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EC" w:rsidRDefault="00F82EEC" w:rsidP="00E25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Calibri" w:hAnsi="Times New Roman" w:cs="Times New Roman"/>
          <w:sz w:val="28"/>
          <w:szCs w:val="28"/>
        </w:rPr>
        <w:t xml:space="preserve">Администрация Токарёвского </w:t>
      </w:r>
      <w:r w:rsidR="006743B6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6743B6" w:rsidRPr="00F82EEC" w:rsidRDefault="006743B6" w:rsidP="00E25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Тамбовской области</w:t>
      </w:r>
    </w:p>
    <w:p w:rsidR="00F82EEC" w:rsidRPr="00F82EEC" w:rsidRDefault="006743B6" w:rsidP="00E252DC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F82EEC" w:rsidRPr="00F82EEC">
        <w:rPr>
          <w:rFonts w:ascii="Times New Roman" w:eastAsia="Calibri" w:hAnsi="Times New Roman" w:cs="Times New Roman"/>
          <w:sz w:val="28"/>
          <w:szCs w:val="28"/>
        </w:rPr>
        <w:t>униципальное казенное учреждение</w:t>
      </w:r>
    </w:p>
    <w:p w:rsidR="00F82EEC" w:rsidRPr="00F82EEC" w:rsidRDefault="00F82EEC" w:rsidP="00E252DC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Calibri" w:hAnsi="Times New Roman" w:cs="Times New Roman"/>
          <w:sz w:val="28"/>
          <w:szCs w:val="28"/>
        </w:rPr>
        <w:t>«Информационно-методический центр Токар</w:t>
      </w:r>
      <w:r w:rsidR="006743B6">
        <w:rPr>
          <w:rFonts w:ascii="Times New Roman" w:eastAsia="Calibri" w:hAnsi="Times New Roman" w:cs="Times New Roman"/>
          <w:sz w:val="28"/>
          <w:szCs w:val="28"/>
        </w:rPr>
        <w:t>ё</w:t>
      </w:r>
      <w:r w:rsidRPr="00F82EEC">
        <w:rPr>
          <w:rFonts w:ascii="Times New Roman" w:eastAsia="Calibri" w:hAnsi="Times New Roman" w:cs="Times New Roman"/>
          <w:sz w:val="28"/>
          <w:szCs w:val="28"/>
        </w:rPr>
        <w:t xml:space="preserve">вского </w:t>
      </w:r>
      <w:r w:rsidR="00214A2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82EE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82EEC" w:rsidRPr="00F82EEC" w:rsidRDefault="00F82EEC" w:rsidP="00E252D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</w:t>
      </w:r>
    </w:p>
    <w:p w:rsidR="00F82EEC" w:rsidRPr="006743B6" w:rsidRDefault="006743B6" w:rsidP="006743B6">
      <w:pPr>
        <w:pStyle w:val="a3"/>
        <w:numPr>
          <w:ilvl w:val="1"/>
          <w:numId w:val="4"/>
        </w:num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г              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                   №00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 проведении муниципальн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ого конкурса детского творчества «Пасхальный перезвон-202</w:t>
      </w:r>
      <w:r w:rsid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5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календарем муниципальных массовых мероприятий с обучающимися на 202</w:t>
      </w:r>
      <w:r w:rsidR="006743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рамках реализации региональн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ого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проект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«Успех каждого ребенка» национального проекта «Образование», в целях активизации творческой, познавательной, интеллектуальной инициативы обучающихся, вовлечения их в исследовательскую, изобретательскую и иную творческую деятельность в сфере применения информационных и компьютерных технологий, ПРИКАЗЫВАЮ: 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1.</w:t>
      </w:r>
      <w:r w:rsidR="009A46B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</w:t>
      </w:r>
      <w:r w:rsidR="009A46B4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униципальному бюджетному образовательному учреждению дополнительного образования «Токарёвский Дом детского творчества</w:t>
      </w:r>
      <w:r w:rsidR="009A46B4" w:rsidRPr="00161AE0">
        <w:rPr>
          <w:rFonts w:ascii="PT Astra Serif" w:eastAsia="DejaVu Sans" w:hAnsi="PT Astra Serif" w:cs="Times New Roman"/>
          <w:kern w:val="1"/>
          <w:sz w:val="28"/>
          <w:szCs w:val="28"/>
        </w:rPr>
        <w:t>»</w:t>
      </w:r>
      <w:r w:rsidR="009A46B4">
        <w:rPr>
          <w:rFonts w:ascii="PT Astra Serif" w:eastAsia="DejaVu Sans" w:hAnsi="PT Astra Serif" w:cs="Times New Roman"/>
          <w:kern w:val="1"/>
          <w:sz w:val="28"/>
          <w:szCs w:val="28"/>
        </w:rPr>
        <w:t xml:space="preserve"> (Мухина</w:t>
      </w:r>
      <w:r w:rsidR="00214A27">
        <w:rPr>
          <w:rFonts w:ascii="PT Astra Serif" w:eastAsia="DejaVu Sans" w:hAnsi="PT Astra Serif" w:cs="Times New Roman"/>
          <w:kern w:val="1"/>
          <w:sz w:val="28"/>
          <w:szCs w:val="28"/>
        </w:rPr>
        <w:t xml:space="preserve"> И.П.</w:t>
      </w:r>
      <w:r w:rsidR="009A46B4">
        <w:rPr>
          <w:rFonts w:ascii="PT Astra Serif" w:eastAsia="DejaVu Sans" w:hAnsi="PT Astra Serif" w:cs="Times New Roman"/>
          <w:kern w:val="1"/>
          <w:sz w:val="28"/>
          <w:szCs w:val="28"/>
        </w:rPr>
        <w:t xml:space="preserve">) организовать </w:t>
      </w:r>
      <w:r w:rsidR="009A46B4" w:rsidRPr="006743B6">
        <w:rPr>
          <w:rFonts w:ascii="PT Astra Serif" w:eastAsia="DejaVu Sans" w:hAnsi="PT Astra Serif" w:cs="Times New Roman"/>
          <w:kern w:val="1"/>
          <w:sz w:val="28"/>
          <w:szCs w:val="28"/>
        </w:rPr>
        <w:t>проведение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 2 по 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6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апреля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ый конкурс детского творчества «Пасхальный перезвон»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(далее –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).</w:t>
      </w:r>
    </w:p>
    <w:p w:rsidR="00F82EEC" w:rsidRPr="00F82EEC" w:rsidRDefault="00F82EEC" w:rsidP="009A46B4">
      <w:pPr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Утвердить положение о проведении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</w:t>
      </w:r>
      <w:r w:rsidR="009A46B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(приложение №1).</w:t>
      </w:r>
    </w:p>
    <w:p w:rsidR="00F82EEC" w:rsidRPr="00F82EEC" w:rsidRDefault="00F82EEC" w:rsidP="009A46B4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3. Утвердить состав организационного комитета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</w:t>
      </w:r>
      <w:r w:rsidR="009A46B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(приложение №2).</w:t>
      </w:r>
    </w:p>
    <w:p w:rsidR="00F82EEC" w:rsidRPr="00F82EEC" w:rsidRDefault="00F82EEC" w:rsidP="009A46B4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4. Разместить информацию о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</w:t>
      </w:r>
      <w:r w:rsidR="009A46B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сайте </w:t>
      </w:r>
      <w:r w:rsidRPr="00F82EE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 «Токарёвский Дом детского творчества</w:t>
      </w:r>
      <w:r w:rsidRPr="00F82EE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».</w:t>
      </w:r>
    </w:p>
    <w:p w:rsidR="00F82EEC" w:rsidRPr="00F82EEC" w:rsidRDefault="00F82EEC" w:rsidP="009A46B4">
      <w:pPr>
        <w:tabs>
          <w:tab w:val="left" w:pos="108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5. </w:t>
      </w:r>
      <w:r w:rsidRPr="00F82EEC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Рекомендовать руководителям </w:t>
      </w:r>
      <w:r w:rsidR="009A46B4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образовательных организаций </w:t>
      </w:r>
      <w:r w:rsidRPr="00F82EEC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обеспечить участие обучающихся в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</w:t>
      </w:r>
      <w:r w:rsidR="009A46B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</w:t>
      </w:r>
      <w:r w:rsidRPr="00F82EEC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.</w:t>
      </w:r>
    </w:p>
    <w:p w:rsidR="00F82EEC" w:rsidRPr="00F82EEC" w:rsidRDefault="00F82EEC" w:rsidP="009A4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2DC">
        <w:rPr>
          <w:rFonts w:ascii="Times New Roman" w:eastAsia="Calibri" w:hAnsi="Times New Roman" w:cs="Times New Roman"/>
          <w:sz w:val="28"/>
          <w:szCs w:val="28"/>
        </w:rPr>
        <w:t>6</w:t>
      </w:r>
      <w:r w:rsidRPr="00F82EEC">
        <w:rPr>
          <w:rFonts w:ascii="Times New Roman" w:eastAsia="Calibri" w:hAnsi="Times New Roman" w:cs="Times New Roman"/>
          <w:sz w:val="28"/>
          <w:szCs w:val="28"/>
        </w:rPr>
        <w:t xml:space="preserve">.Контроль за исполнением приказа оставляю за собой. </w:t>
      </w:r>
    </w:p>
    <w:p w:rsidR="00F82EEC" w:rsidRPr="00F82EEC" w:rsidRDefault="00F82EEC" w:rsidP="00E252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2EEC" w:rsidRPr="00F82EEC" w:rsidRDefault="00F82EEC" w:rsidP="00E252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2EEC" w:rsidRPr="00F82EEC" w:rsidRDefault="00F82EEC" w:rsidP="00E252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2EEC" w:rsidRPr="00F82EEC" w:rsidRDefault="00F82EEC" w:rsidP="00E252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Calibri" w:hAnsi="Times New Roman" w:cs="Times New Roman"/>
          <w:sz w:val="28"/>
          <w:szCs w:val="28"/>
        </w:rPr>
        <w:t>Директор М</w:t>
      </w:r>
      <w:r w:rsidR="009A46B4">
        <w:rPr>
          <w:rFonts w:ascii="Times New Roman" w:eastAsia="Calibri" w:hAnsi="Times New Roman" w:cs="Times New Roman"/>
          <w:sz w:val="28"/>
          <w:szCs w:val="28"/>
        </w:rPr>
        <w:t>К</w:t>
      </w:r>
      <w:r w:rsidRPr="00F82EEC">
        <w:rPr>
          <w:rFonts w:ascii="Times New Roman" w:eastAsia="Calibri" w:hAnsi="Times New Roman" w:cs="Times New Roman"/>
          <w:sz w:val="28"/>
          <w:szCs w:val="28"/>
        </w:rPr>
        <w:t>У ИМЦ                                                      Г.И. Попова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Calibri" w:hAnsi="Times New Roman" w:cs="Times New Roman"/>
          <w:sz w:val="28"/>
          <w:szCs w:val="28"/>
        </w:rPr>
        <w:t xml:space="preserve">ПРИЛОЖЕНИЕ №1 </w:t>
      </w:r>
    </w:p>
    <w:p w:rsidR="00F82EEC" w:rsidRPr="00F82EEC" w:rsidRDefault="00F82EEC" w:rsidP="00E252D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F82EEC" w:rsidRPr="00F82EEC" w:rsidRDefault="00F82EEC" w:rsidP="00E252D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Calibri" w:hAnsi="Times New Roman" w:cs="Times New Roman"/>
          <w:sz w:val="28"/>
          <w:szCs w:val="28"/>
        </w:rPr>
        <w:t xml:space="preserve">Приказом МУ ИМЦ </w:t>
      </w:r>
    </w:p>
    <w:p w:rsidR="00F82EEC" w:rsidRPr="00F82EEC" w:rsidRDefault="00F82EEC" w:rsidP="00E252DC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F82EEC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="00214A27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</w:t>
      </w:r>
      <w:r w:rsidRPr="00F82EEC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№ 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Положение</w:t>
      </w:r>
    </w:p>
    <w:p w:rsidR="00F82EEC" w:rsidRPr="00F82EEC" w:rsidRDefault="00F82EEC" w:rsidP="00E252DC">
      <w:pPr>
        <w:tabs>
          <w:tab w:val="left" w:pos="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Pr="00E2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конкурса детского творчества «Пасхальный перезвон-202</w:t>
      </w:r>
      <w:r w:rsidR="0067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2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1. Общие положения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1.1. Настоящее положение определяет порядок организации и проведения муниципальн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ого конкурса детского творчества «Пасхальный перезвон-202</w:t>
      </w:r>
      <w:r w:rsid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5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».</w:t>
      </w:r>
    </w:p>
    <w:p w:rsidR="00F82EEC" w:rsidRPr="00F82EEC" w:rsidRDefault="00F82EEC" w:rsidP="00E252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1.2. Организатором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конкурса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явля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ю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тся </w:t>
      </w:r>
      <w:r w:rsidR="006743B6">
        <w:rPr>
          <w:rFonts w:ascii="Times New Roman" w:eastAsia="Calibri" w:hAnsi="Times New Roman" w:cs="Times New Roman"/>
          <w:sz w:val="28"/>
          <w:szCs w:val="28"/>
        </w:rPr>
        <w:t>м</w:t>
      </w:r>
      <w:r w:rsidRPr="00F82EEC">
        <w:rPr>
          <w:rFonts w:ascii="Times New Roman" w:eastAsia="Calibri" w:hAnsi="Times New Roman" w:cs="Times New Roman"/>
          <w:sz w:val="28"/>
          <w:szCs w:val="28"/>
        </w:rPr>
        <w:t>униципальное казенное учреждение</w:t>
      </w:r>
      <w:r w:rsidRPr="00E25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EEC">
        <w:rPr>
          <w:rFonts w:ascii="Times New Roman" w:eastAsia="Calibri" w:hAnsi="Times New Roman" w:cs="Times New Roman"/>
          <w:sz w:val="28"/>
          <w:szCs w:val="28"/>
        </w:rPr>
        <w:t>«Информационно-методический центр Токар</w:t>
      </w:r>
      <w:r w:rsidR="006743B6">
        <w:rPr>
          <w:rFonts w:ascii="Times New Roman" w:eastAsia="Calibri" w:hAnsi="Times New Roman" w:cs="Times New Roman"/>
          <w:sz w:val="28"/>
          <w:szCs w:val="28"/>
        </w:rPr>
        <w:t>ё</w:t>
      </w:r>
      <w:r w:rsidRPr="00F82EEC">
        <w:rPr>
          <w:rFonts w:ascii="Times New Roman" w:eastAsia="Calibri" w:hAnsi="Times New Roman" w:cs="Times New Roman"/>
          <w:sz w:val="28"/>
          <w:szCs w:val="28"/>
        </w:rPr>
        <w:t xml:space="preserve">вского </w:t>
      </w:r>
      <w:r w:rsidR="00214A2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82EEC">
        <w:rPr>
          <w:rFonts w:ascii="Times New Roman" w:eastAsia="Calibri" w:hAnsi="Times New Roman" w:cs="Times New Roman"/>
          <w:sz w:val="28"/>
          <w:szCs w:val="28"/>
        </w:rPr>
        <w:t>»</w:t>
      </w:r>
      <w:r w:rsidRPr="00E252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82EE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«Токарёвский Дом детского творчества</w:t>
      </w:r>
      <w:r w:rsidRPr="00F82EE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</w:t>
      </w:r>
      <w:r w:rsidRPr="00E252D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.</w:t>
      </w:r>
    </w:p>
    <w:p w:rsidR="00F82EEC" w:rsidRPr="00E252DC" w:rsidRDefault="00F82EEC" w:rsidP="00E252DC">
      <w:pPr>
        <w:tabs>
          <w:tab w:val="left" w:pos="3160"/>
        </w:tabs>
        <w:spacing w:after="0" w:line="276" w:lineRule="auto"/>
        <w:ind w:left="78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82EEC" w:rsidRPr="00F82EEC" w:rsidRDefault="00F82EEC" w:rsidP="00E252DC">
      <w:pPr>
        <w:tabs>
          <w:tab w:val="left" w:pos="3160"/>
        </w:tabs>
        <w:spacing w:after="0" w:line="276" w:lineRule="auto"/>
        <w:ind w:left="78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F8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конкурса</w:t>
      </w:r>
    </w:p>
    <w:p w:rsidR="00F82EEC" w:rsidRPr="00E252DC" w:rsidRDefault="00F82EEC" w:rsidP="00E252DC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E47EE"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конкурса: содействие созданию приоритетных </w:t>
      </w:r>
      <w:r w:rsid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67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3B6"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укрепления</w:t>
      </w: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духовно-нравственного сознания детей</w:t>
      </w: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молодежи как важнейшей ценности, одной из основ духовно-нравственного единства общества.</w:t>
      </w:r>
    </w:p>
    <w:p w:rsidR="00F82EEC" w:rsidRPr="00E252DC" w:rsidRDefault="00F82EEC" w:rsidP="00E252DC">
      <w:pPr>
        <w:tabs>
          <w:tab w:val="left" w:pos="0"/>
          <w:tab w:val="left" w:pos="4860"/>
          <w:tab w:val="left" w:pos="5760"/>
          <w:tab w:val="left" w:pos="6140"/>
          <w:tab w:val="left" w:pos="7600"/>
          <w:tab w:val="left" w:pos="82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7E47EE"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F82EEC" w:rsidRPr="00F82EEC" w:rsidRDefault="00F82EEC" w:rsidP="00E252DC">
      <w:pPr>
        <w:tabs>
          <w:tab w:val="left" w:pos="0"/>
          <w:tab w:val="left" w:pos="3540"/>
          <w:tab w:val="left" w:pos="4860"/>
          <w:tab w:val="left" w:pos="5760"/>
          <w:tab w:val="left" w:pos="6140"/>
          <w:tab w:val="left" w:pos="7600"/>
          <w:tab w:val="left" w:pos="82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духовно-нравственных ценностей.</w:t>
      </w:r>
    </w:p>
    <w:p w:rsidR="00F82EEC" w:rsidRPr="00E252DC" w:rsidRDefault="00F82EEC" w:rsidP="00E252DC">
      <w:pPr>
        <w:tabs>
          <w:tab w:val="left" w:pos="0"/>
          <w:tab w:val="left" w:pos="3540"/>
          <w:tab w:val="left" w:pos="4860"/>
          <w:tab w:val="left" w:pos="5760"/>
          <w:tab w:val="left" w:pos="6140"/>
          <w:tab w:val="left" w:pos="7600"/>
          <w:tab w:val="left" w:pos="82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христианской православной культурой родного края.</w:t>
      </w:r>
    </w:p>
    <w:p w:rsidR="00F82EEC" w:rsidRPr="00F82EEC" w:rsidRDefault="00F82EEC" w:rsidP="00E252DC">
      <w:pPr>
        <w:tabs>
          <w:tab w:val="left" w:pos="0"/>
          <w:tab w:val="left" w:pos="3540"/>
          <w:tab w:val="left" w:pos="4860"/>
          <w:tab w:val="left" w:pos="5760"/>
          <w:tab w:val="left" w:pos="6140"/>
          <w:tab w:val="left" w:pos="7600"/>
          <w:tab w:val="left" w:pos="82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детей.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3. Участники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3.1. В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конкурсе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могут принять участие обучающиеся от образовательных организаций общего и дополнительного образованию и иных организаций осуществляющих образовательную деятельность (негосударственные, некоммерческие) в возрасте от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5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 17 лет.</w:t>
      </w:r>
    </w:p>
    <w:p w:rsidR="00F82EEC" w:rsidRPr="00F82EEC" w:rsidRDefault="00F82EEC" w:rsidP="00E252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проходит в 4 возрастных группах:</w:t>
      </w:r>
    </w:p>
    <w:p w:rsidR="00F82EEC" w:rsidRPr="00F82EEC" w:rsidRDefault="00F82EEC" w:rsidP="00E252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дошкольная (5-6 лет); </w:t>
      </w:r>
    </w:p>
    <w:p w:rsidR="00F82EEC" w:rsidRPr="00E252DC" w:rsidRDefault="00F82EEC" w:rsidP="00E252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(1-</w:t>
      </w: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p w:rsidR="00F82EEC" w:rsidRPr="00F82EEC" w:rsidRDefault="00F82EEC" w:rsidP="00E252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(5-8 классы);</w:t>
      </w:r>
    </w:p>
    <w:p w:rsidR="00F82EEC" w:rsidRPr="00F82EEC" w:rsidRDefault="00F82EEC" w:rsidP="00E252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(9-11 классы).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 xml:space="preserve">4. Руководство 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4.1. Для организации и проведения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создается организационный комитет (далее - Оргкомитет). 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4.2. Оргкомитет выполняет следующие функции: 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организует проведение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Конкурса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соответствии с настоящим положением; 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формирует состав жюри для экспертизы материалов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утверждает итоговый протокол по результатам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награждает победителей и призеров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обеспечивает информационное освещение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готовит отчет по итогам проведения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4.3. Оргкомитет оставляет за собой право в одностороннем порядке: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отказать участнику в участии в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если информация в сопроводительных документах будет признана недостоверной или неполной и не соответствует положению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Члены Оргкомитета имеют право входить в состав жюри.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4.4. Жюри выполняет следующие функции: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проверяет и оценивает конкурсные работы;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определяет кандидатуры победителей и призеров 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Конкурса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 каждой возрастной категории;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оформляет итоговый протокол по результатам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представляет протокол для утверждения в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4.5. Жюри имеет право присуждать не все призовые места. При равном количестве голосов председатель жюри имеет право решающего голоса.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4.6. Решение жюри является окончательным и изменению, обжалованию и пересмотру не подлежит.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4.7. Жюри и Оргкомитет не имеют права разглашать результаты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 официального награждения.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  <w:t>5. Порядок и условия проведения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5.1.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проводится </w:t>
      </w:r>
      <w:r w:rsid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 2 по</w:t>
      </w:r>
      <w:r w:rsidR="007E47EE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1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6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апреля 202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5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года на базе </w:t>
      </w:r>
      <w:r w:rsidRPr="00F82EE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муниципального бюджетного образовательного учреждения дополнительного образования «Токарёвский </w:t>
      </w:r>
      <w:r w:rsidR="00214A2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Д</w:t>
      </w:r>
      <w:r w:rsidRPr="00F82EE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ом детского творчества</w:t>
      </w:r>
      <w:r w:rsidRPr="00F82EE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».</w:t>
      </w:r>
    </w:p>
    <w:p w:rsidR="00F82EEC" w:rsidRPr="00F82EEC" w:rsidRDefault="00F82EEC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5.2. Для участия в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Конкурсе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образовательным организациям необходимо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до </w:t>
      </w:r>
      <w:r w:rsidR="007E47EE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1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5</w:t>
      </w:r>
      <w:r w:rsidR="007E47EE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апреля 202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5</w:t>
      </w:r>
      <w:r w:rsidR="007E47EE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года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направить на электронный адрес </w:t>
      </w:r>
      <w:hyperlink r:id="rId5" w:history="1">
        <w:r w:rsidRPr="00E252DC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val="en-US" w:eastAsia="zh-CN" w:bidi="hi-IN"/>
          </w:rPr>
          <w:t>tokdomtvor</w:t>
        </w:r>
        <w:r w:rsidRPr="00E252DC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@</w:t>
        </w:r>
        <w:r w:rsidRPr="00E252DC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val="en-US" w:eastAsia="zh-CN" w:bidi="hi-IN"/>
          </w:rPr>
          <w:t>yandex</w:t>
        </w:r>
        <w:r w:rsidRPr="00E252DC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E252DC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val="en-US" w:eastAsia="zh-CN" w:bidi="hi-IN"/>
          </w:rPr>
          <w:t>ru</w:t>
        </w:r>
        <w:proofErr w:type="spellEnd"/>
      </w:hyperlink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с пометкой «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Пасхальный перезвон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»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заявку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участника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(приложение 3 к положению).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Заявка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является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официальным 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согласием на участие в соревнование и на использование персональных данных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участника Конкурса.</w:t>
      </w:r>
      <w:r w:rsidRPr="00F82EE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F82EEC" w:rsidRPr="00F82EEC" w:rsidRDefault="00F82EEC" w:rsidP="00E252DC">
      <w:pPr>
        <w:tabs>
          <w:tab w:val="left" w:pos="0"/>
          <w:tab w:val="left" w:pos="3540"/>
          <w:tab w:val="left" w:pos="4860"/>
          <w:tab w:val="left" w:pos="5760"/>
          <w:tab w:val="left" w:pos="6140"/>
          <w:tab w:val="left" w:pos="7600"/>
          <w:tab w:val="left" w:pos="8240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5.</w:t>
      </w:r>
      <w:r w:rsid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3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 Номинации </w:t>
      </w:r>
      <w:r w:rsidR="007E47EE"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Конкурса</w:t>
      </w:r>
      <w:r w:rsidRPr="00E252D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F82EEC" w:rsidRPr="00F82EEC" w:rsidRDefault="00F82EEC" w:rsidP="00E252DC">
      <w:pPr>
        <w:tabs>
          <w:tab w:val="left" w:pos="12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-«Декоративно-прикладное творчество»;</w:t>
      </w:r>
    </w:p>
    <w:p w:rsidR="00F82EEC" w:rsidRPr="00F82EEC" w:rsidRDefault="006743B6" w:rsidP="00E252DC">
      <w:pPr>
        <w:tabs>
          <w:tab w:val="left" w:pos="12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Изобразительное искусство».</w:t>
      </w:r>
    </w:p>
    <w:p w:rsidR="007E47EE" w:rsidRPr="00E252DC" w:rsidRDefault="00F82EEC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Номинация «Декоративно-прикладное творчество» 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представляют издели</w:t>
      </w:r>
      <w:r w:rsidR="00BA2B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художественно-прикладного характера, посвященные теме</w:t>
      </w:r>
      <w:r w:rsidR="007E47EE"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47EE" w:rsidRPr="00E252DC" w:rsidRDefault="007E47EE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Храмы.</w:t>
      </w:r>
    </w:p>
    <w:p w:rsidR="007E47EE" w:rsidRPr="00E252DC" w:rsidRDefault="007E47EE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Пасхальные традиций.</w:t>
      </w:r>
    </w:p>
    <w:p w:rsidR="00F82EEC" w:rsidRPr="00F82EEC" w:rsidRDefault="007E47EE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Пасхи</w:t>
      </w:r>
      <w:r w:rsidR="00F82EEC"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47EE" w:rsidRPr="00E252DC" w:rsidRDefault="00F82EEC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«Изобразительное искусство» 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представляют рисунк</w:t>
      </w:r>
      <w:r w:rsidR="007E47EE"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Рисунок должны быть выполнен в формате А3, в любой технике, посвященный теме</w:t>
      </w:r>
      <w:r w:rsidR="007E47EE"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7EE" w:rsidRPr="00E252DC" w:rsidRDefault="007E47EE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Храмы.</w:t>
      </w:r>
    </w:p>
    <w:p w:rsidR="007E47EE" w:rsidRPr="00E252DC" w:rsidRDefault="007E47EE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Пасхальные традиций.</w:t>
      </w:r>
    </w:p>
    <w:p w:rsidR="007E47EE" w:rsidRPr="00E252DC" w:rsidRDefault="007E47EE" w:rsidP="00E252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Пасхи</w:t>
      </w:r>
      <w:r w:rsidRPr="00F8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47EE" w:rsidRPr="007E47EE" w:rsidRDefault="007E47EE" w:rsidP="00E252DC">
      <w:pPr>
        <w:tabs>
          <w:tab w:val="left" w:pos="708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7E47EE" w:rsidRPr="007E47EE" w:rsidRDefault="007E47EE" w:rsidP="00E252DC">
      <w:pPr>
        <w:tabs>
          <w:tab w:val="left" w:pos="708"/>
        </w:tabs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7E47E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6. Контактная информация</w:t>
      </w:r>
    </w:p>
    <w:p w:rsidR="007E47EE" w:rsidRPr="00E252DC" w:rsidRDefault="007E47EE" w:rsidP="00E252D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6.1.</w:t>
      </w:r>
      <w:r w:rsidRPr="00E2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Контактные лица для решения организационных вопросов:</w:t>
      </w:r>
    </w:p>
    <w:p w:rsidR="007E47EE" w:rsidRPr="007E47EE" w:rsidRDefault="007E47EE" w:rsidP="00E252D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Светлана Владимировна Невежина </w:t>
      </w:r>
      <w:r w:rsid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E252DC" w:rsidRP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едагог</w:t>
      </w:r>
      <w:r w:rsid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дополнительного образования </w:t>
      </w:r>
      <w:r w:rsidRPr="00E252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8(47557) 2-58-58.</w:t>
      </w:r>
    </w:p>
    <w:p w:rsidR="007E47EE" w:rsidRPr="007E47EE" w:rsidRDefault="007E47EE" w:rsidP="00E25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i/>
          <w:smallCaps/>
          <w:kern w:val="1"/>
          <w:sz w:val="28"/>
          <w:szCs w:val="28"/>
          <w:lang w:eastAsia="ru-RU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743B6" w:rsidRPr="00E252DC" w:rsidRDefault="006743B6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E252DC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47EE" w:rsidRPr="007E47EE" w:rsidRDefault="007E47EE" w:rsidP="00E2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47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№2 </w:t>
      </w:r>
    </w:p>
    <w:p w:rsidR="007E47EE" w:rsidRPr="007E47EE" w:rsidRDefault="007E47EE" w:rsidP="00E252D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47EE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7E47EE" w:rsidRPr="007E47EE" w:rsidRDefault="007E47EE" w:rsidP="00E252D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47EE">
        <w:rPr>
          <w:rFonts w:ascii="Times New Roman" w:eastAsia="Calibri" w:hAnsi="Times New Roman" w:cs="Times New Roman"/>
          <w:sz w:val="28"/>
          <w:szCs w:val="28"/>
        </w:rPr>
        <w:t xml:space="preserve">Приказом МУ ИМЦ </w:t>
      </w:r>
    </w:p>
    <w:p w:rsidR="007E47EE" w:rsidRPr="007E47EE" w:rsidRDefault="007E47EE" w:rsidP="00E252DC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7E47EE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="00214A27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</w:t>
      </w:r>
      <w:r w:rsidRPr="007E47EE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№ </w:t>
      </w:r>
    </w:p>
    <w:p w:rsidR="007E47EE" w:rsidRPr="007E47EE" w:rsidRDefault="007E47EE" w:rsidP="00E252DC">
      <w:pPr>
        <w:tabs>
          <w:tab w:val="left" w:pos="6210"/>
        </w:tabs>
        <w:suppressAutoHyphens/>
        <w:spacing w:after="0" w:line="276" w:lineRule="auto"/>
        <w:ind w:left="5670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7E47EE" w:rsidRPr="007E47EE" w:rsidRDefault="007E47EE" w:rsidP="00E252DC">
      <w:pPr>
        <w:tabs>
          <w:tab w:val="left" w:pos="708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7E47EE" w:rsidRPr="007E47EE" w:rsidRDefault="007E47EE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7E47E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Состав </w:t>
      </w:r>
      <w:r w:rsid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жури</w:t>
      </w:r>
    </w:p>
    <w:p w:rsidR="007E47EE" w:rsidRPr="00E252DC" w:rsidRDefault="007E47EE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муниципальн</w:t>
      </w: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ого конкурса детского творчества </w:t>
      </w:r>
    </w:p>
    <w:p w:rsidR="007E47EE" w:rsidRPr="00F82EEC" w:rsidRDefault="007E47EE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«Пасхальный перезвон-202</w:t>
      </w:r>
      <w:r w:rsidR="006743B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5</w:t>
      </w: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»</w:t>
      </w:r>
    </w:p>
    <w:p w:rsidR="007E47EE" w:rsidRPr="007E47EE" w:rsidRDefault="007E47EE" w:rsidP="00E252DC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6743B6" w:rsidRDefault="006743B6" w:rsidP="006743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Кожевникова Лариса Николаевна – 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6743B6">
        <w:rPr>
          <w:rFonts w:ascii="Times New Roman" w:eastAsia="Calibri" w:hAnsi="Times New Roman" w:cs="Times New Roman"/>
          <w:sz w:val="28"/>
          <w:szCs w:val="28"/>
        </w:rPr>
        <w:t>образования администрации Токарёвского муниципального округа Тамбовский области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47EE" w:rsidRPr="006743B6" w:rsidRDefault="007E47EE" w:rsidP="006743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B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Вуколова Светлана Анатольевна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методист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6743B6">
        <w:rPr>
          <w:rFonts w:ascii="Times New Roman" w:eastAsia="Calibri" w:hAnsi="Times New Roman" w:cs="Times New Roman"/>
          <w:sz w:val="28"/>
          <w:szCs w:val="28"/>
        </w:rPr>
        <w:t xml:space="preserve">МКУ «Информационно-методический центр Токаревского </w:t>
      </w:r>
      <w:r w:rsidR="00214A27" w:rsidRPr="006743B6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6743B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E47EE" w:rsidRPr="006743B6" w:rsidRDefault="007E47EE" w:rsidP="006743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B6">
        <w:rPr>
          <w:rFonts w:ascii="Times New Roman" w:eastAsia="Calibri" w:hAnsi="Times New Roman" w:cs="Times New Roman"/>
          <w:b/>
          <w:sz w:val="28"/>
          <w:szCs w:val="28"/>
        </w:rPr>
        <w:t>Ершова Анна Ивановна</w:t>
      </w:r>
      <w:r w:rsidRPr="006743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743B6" w:rsidRPr="006743B6">
        <w:rPr>
          <w:rFonts w:ascii="Times New Roman" w:eastAsia="Calibri" w:hAnsi="Times New Roman" w:cs="Times New Roman"/>
          <w:sz w:val="28"/>
          <w:szCs w:val="28"/>
        </w:rPr>
        <w:t>консультант</w:t>
      </w:r>
      <w:r w:rsidRPr="006743B6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 администрации</w:t>
      </w:r>
      <w:r w:rsidR="00E252DC" w:rsidRPr="006743B6">
        <w:rPr>
          <w:rFonts w:ascii="Times New Roman" w:eastAsia="Calibri" w:hAnsi="Times New Roman" w:cs="Times New Roman"/>
          <w:sz w:val="28"/>
          <w:szCs w:val="28"/>
        </w:rPr>
        <w:t xml:space="preserve"> Токарёвского </w:t>
      </w:r>
      <w:r w:rsidR="00214A27" w:rsidRPr="006743B6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E252DC" w:rsidRPr="00674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3B6">
        <w:rPr>
          <w:rFonts w:ascii="Times New Roman" w:eastAsia="Calibri" w:hAnsi="Times New Roman" w:cs="Times New Roman"/>
          <w:sz w:val="28"/>
          <w:szCs w:val="28"/>
        </w:rPr>
        <w:t>Тамбовский области;</w:t>
      </w:r>
    </w:p>
    <w:p w:rsidR="007E47EE" w:rsidRPr="006743B6" w:rsidRDefault="007E47EE" w:rsidP="006743B6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6743B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Мухина Ирина Павловна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директор</w:t>
      </w:r>
      <w:r w:rsidR="00BA2B09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/педагог дополнительного образования детей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6743B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 «Токарёвский Дом детского творчества</w:t>
      </w:r>
      <w:r w:rsidRPr="006743B6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»;</w:t>
      </w:r>
    </w:p>
    <w:p w:rsidR="007E47EE" w:rsidRPr="006743B6" w:rsidRDefault="00214A27" w:rsidP="006743B6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</w:pPr>
      <w:r w:rsidRPr="006743B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Борисова Наталия Валентиновна</w:t>
      </w:r>
      <w:r w:rsidR="007E47EE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методист</w:t>
      </w:r>
      <w:r w:rsidR="006743B6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/педагог дополнительного образования</w:t>
      </w:r>
      <w:r w:rsidR="007E47EE"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7E47EE" w:rsidRPr="006743B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 «Токарёвский Дом детского творчества</w:t>
      </w:r>
      <w:r w:rsidR="007E47EE" w:rsidRPr="006743B6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»;</w:t>
      </w:r>
    </w:p>
    <w:p w:rsidR="007E47EE" w:rsidRPr="007E47EE" w:rsidRDefault="007E47EE" w:rsidP="006743B6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6743B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Невежина Светлана Владимировна</w:t>
      </w:r>
      <w:r w:rsidRPr="006743B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педагог дополнительного образования </w:t>
      </w:r>
      <w:r w:rsidRPr="006743B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 «Токарёвский Дом детского творчества</w:t>
      </w:r>
      <w:r w:rsidRPr="006743B6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».</w:t>
      </w:r>
    </w:p>
    <w:p w:rsidR="007E47EE" w:rsidRDefault="007E47EE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614AB" w:rsidRPr="007E47EE" w:rsidRDefault="00F614AB" w:rsidP="00E252DC">
      <w:pPr>
        <w:tabs>
          <w:tab w:val="left" w:pos="10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7E47EE" w:rsidRPr="007E47EE" w:rsidRDefault="007E47EE" w:rsidP="00E252DC">
      <w:pPr>
        <w:tabs>
          <w:tab w:val="left" w:pos="2175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2EEC" w:rsidRPr="00F82EEC" w:rsidRDefault="00F82EEC" w:rsidP="00E252D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AB" w:rsidRPr="007E47EE" w:rsidRDefault="00F614AB" w:rsidP="00F614A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47EE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E47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14AB" w:rsidRPr="007E47EE" w:rsidRDefault="00F614AB" w:rsidP="00F614AB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47EE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F614AB" w:rsidRPr="007E47EE" w:rsidRDefault="00F614AB" w:rsidP="00F614AB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47EE">
        <w:rPr>
          <w:rFonts w:ascii="Times New Roman" w:eastAsia="Calibri" w:hAnsi="Times New Roman" w:cs="Times New Roman"/>
          <w:sz w:val="28"/>
          <w:szCs w:val="28"/>
        </w:rPr>
        <w:t xml:space="preserve">Приказом МУ ИМЦ </w:t>
      </w:r>
    </w:p>
    <w:p w:rsidR="00F614AB" w:rsidRPr="007E47EE" w:rsidRDefault="00F614AB" w:rsidP="00F614AB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7E47EE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="00214A27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</w:t>
      </w:r>
      <w:r w:rsidRPr="007E47EE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№ </w:t>
      </w:r>
    </w:p>
    <w:p w:rsidR="00F82EEC" w:rsidRPr="00F82EEC" w:rsidRDefault="00F82EEC" w:rsidP="00E252D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AB" w:rsidRPr="007E47EE" w:rsidRDefault="00F614AB" w:rsidP="00F614AB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Заявка на участие в </w:t>
      </w:r>
    </w:p>
    <w:p w:rsidR="00F614AB" w:rsidRPr="00E252DC" w:rsidRDefault="00F614AB" w:rsidP="00F614AB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F82E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муниципальн</w:t>
      </w: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</w:t>
      </w: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е</w:t>
      </w: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детского творчества </w:t>
      </w:r>
    </w:p>
    <w:p w:rsidR="00F614AB" w:rsidRDefault="00F614AB" w:rsidP="00F614AB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«Пасхальный перезвон-202</w:t>
      </w:r>
      <w:r w:rsidR="006743B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5</w:t>
      </w:r>
      <w:r w:rsidRPr="00E252D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2"/>
        <w:gridCol w:w="4802"/>
      </w:tblGrid>
      <w:tr w:rsidR="00F614AB" w:rsidTr="00F614AB"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ФИ участника</w:t>
            </w:r>
          </w:p>
        </w:tc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F614AB" w:rsidTr="00F614AB">
        <w:tc>
          <w:tcPr>
            <w:tcW w:w="4802" w:type="dxa"/>
          </w:tcPr>
          <w:p w:rsidR="00F614AB" w:rsidRDefault="006743B6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Возрастная группа</w:t>
            </w:r>
            <w:bookmarkStart w:id="0" w:name="_GoBack"/>
            <w:bookmarkEnd w:id="0"/>
          </w:p>
        </w:tc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F614AB" w:rsidTr="00F614AB"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F614AB" w:rsidTr="00F614AB"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F614AB" w:rsidTr="00F614AB"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F614AB" w:rsidTr="00F614AB"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802" w:type="dxa"/>
          </w:tcPr>
          <w:p w:rsidR="00F614AB" w:rsidRDefault="00F614AB" w:rsidP="00F614AB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</w:tbl>
    <w:p w:rsidR="00F614AB" w:rsidRPr="00F614AB" w:rsidRDefault="00F614AB" w:rsidP="00F614AB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A80E28" w:rsidRPr="00E252DC" w:rsidRDefault="00A80E28" w:rsidP="00E252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80E28" w:rsidRPr="00E252DC" w:rsidSect="004A1EA6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6904"/>
    <w:multiLevelType w:val="hybridMultilevel"/>
    <w:tmpl w:val="A9D26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2500"/>
    <w:multiLevelType w:val="multilevel"/>
    <w:tmpl w:val="2AF0BB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2" w15:restartNumberingAfterBreak="0">
    <w:nsid w:val="63783661"/>
    <w:multiLevelType w:val="hybridMultilevel"/>
    <w:tmpl w:val="7D8245B4"/>
    <w:lvl w:ilvl="0" w:tplc="01989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607C6"/>
    <w:multiLevelType w:val="multilevel"/>
    <w:tmpl w:val="BCDA7624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87"/>
    <w:rsid w:val="00214A27"/>
    <w:rsid w:val="004A1EA6"/>
    <w:rsid w:val="00621EAB"/>
    <w:rsid w:val="006743B6"/>
    <w:rsid w:val="00771687"/>
    <w:rsid w:val="007E47EE"/>
    <w:rsid w:val="009A46B4"/>
    <w:rsid w:val="00A80E28"/>
    <w:rsid w:val="00BA2B09"/>
    <w:rsid w:val="00E252DC"/>
    <w:rsid w:val="00F614AB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DCA13-FA6A-4DFB-BBD8-4BE7229A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EEC"/>
    <w:pPr>
      <w:ind w:left="720"/>
      <w:contextualSpacing/>
    </w:pPr>
  </w:style>
  <w:style w:type="table" w:styleId="a4">
    <w:name w:val="Table Grid"/>
    <w:basedOn w:val="a1"/>
    <w:uiPriority w:val="39"/>
    <w:rsid w:val="00F6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kdomtv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Постникова</dc:creator>
  <cp:keywords/>
  <dc:description/>
  <cp:lastModifiedBy>Admin</cp:lastModifiedBy>
  <cp:revision>2</cp:revision>
  <cp:lastPrinted>2023-03-14T13:55:00Z</cp:lastPrinted>
  <dcterms:created xsi:type="dcterms:W3CDTF">2025-04-02T05:51:00Z</dcterms:created>
  <dcterms:modified xsi:type="dcterms:W3CDTF">2025-04-02T05:51:00Z</dcterms:modified>
</cp:coreProperties>
</file>