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 w:lineRule="auto" w: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>
      <w:pPr>
        <w:pStyle w:val="style0"/>
        <w:shd w:val="clear" w:color="auto" w:fill="ffffff"/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Проведения муниципального </w:t>
      </w:r>
      <w:r>
        <w:rPr>
          <w:rFonts w:ascii="Times New Roman" w:cs="Times New Roman" w:hAnsi="Times New Roman"/>
          <w:color w:val="000000"/>
          <w:sz w:val="28"/>
          <w:szCs w:val="28"/>
        </w:rPr>
        <w:t>этапа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  <w:lang w:val="en-US"/>
        </w:rPr>
        <w:t>I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  <w:lang w:val="en-US"/>
        </w:rPr>
        <w:t>V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 xml:space="preserve"> Всероссийского детского экологического форума «Изменение климата глазами детей – 202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»</w:t>
      </w:r>
    </w:p>
    <w:p>
      <w:pPr>
        <w:pStyle w:val="style0"/>
        <w:shd w:val="clear" w:color="auto" w:fill="ffffff"/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>11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марта</w:t>
      </w:r>
      <w:r>
        <w:rPr>
          <w:rFonts w:ascii="Times New Roman" w:cs="Times New Roman" w:hAnsi="Times New Roman"/>
          <w:sz w:val="28"/>
          <w:szCs w:val="28"/>
        </w:rPr>
        <w:t xml:space="preserve"> 20</w:t>
      </w:r>
      <w:r>
        <w:rPr>
          <w:rFonts w:ascii="Times New Roman" w:cs="Times New Roman" w:hAnsi="Times New Roman"/>
          <w:sz w:val="28"/>
          <w:szCs w:val="28"/>
        </w:rPr>
        <w:t>2</w:t>
      </w:r>
      <w:r>
        <w:rPr>
          <w:rFonts w:ascii="Times New Roman" w:cs="Times New Roman" w:hAnsi="Times New Roman"/>
          <w:sz w:val="28"/>
          <w:szCs w:val="28"/>
        </w:rPr>
        <w:t>5</w:t>
      </w:r>
      <w:r>
        <w:rPr>
          <w:rFonts w:ascii="Times New Roman" w:cs="Times New Roman" w:hAnsi="Times New Roman"/>
          <w:sz w:val="28"/>
          <w:szCs w:val="28"/>
        </w:rPr>
        <w:t xml:space="preserve"> года в МБОУ </w:t>
      </w:r>
      <w:r>
        <w:rPr>
          <w:rFonts w:ascii="Times New Roman" w:cs="Times New Roman" w:hAnsi="Times New Roman"/>
          <w:sz w:val="28"/>
          <w:szCs w:val="28"/>
        </w:rPr>
        <w:t>ДО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>«</w:t>
      </w:r>
      <w:r>
        <w:rPr>
          <w:rFonts w:ascii="Times New Roman" w:cs="Times New Roman" w:hAnsi="Times New Roman"/>
          <w:sz w:val="28"/>
          <w:szCs w:val="28"/>
        </w:rPr>
        <w:t>Токарёвск</w:t>
      </w:r>
      <w:r>
        <w:rPr>
          <w:rFonts w:ascii="Times New Roman" w:cs="Times New Roman" w:hAnsi="Times New Roman"/>
          <w:sz w:val="28"/>
          <w:szCs w:val="28"/>
        </w:rPr>
        <w:t>ий</w:t>
      </w:r>
      <w:r>
        <w:rPr>
          <w:rFonts w:ascii="Times New Roman" w:cs="Times New Roman" w:hAnsi="Times New Roman"/>
          <w:sz w:val="28"/>
          <w:szCs w:val="28"/>
        </w:rPr>
        <w:t xml:space="preserve"> Дом детского творчества</w:t>
      </w:r>
      <w:r>
        <w:rPr>
          <w:rFonts w:ascii="Times New Roman" w:cs="Times New Roman" w:hAnsi="Times New Roman"/>
          <w:sz w:val="28"/>
          <w:szCs w:val="28"/>
        </w:rPr>
        <w:t xml:space="preserve">» </w:t>
      </w:r>
      <w:r>
        <w:rPr>
          <w:rFonts w:ascii="Times New Roman" w:cs="Times New Roman" w:hAnsi="Times New Roman"/>
          <w:sz w:val="28"/>
          <w:szCs w:val="28"/>
        </w:rPr>
        <w:t xml:space="preserve">прошел муниципальный этап 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b/>
          <w:i/>
          <w:color w:val="000000"/>
          <w:sz w:val="28"/>
          <w:szCs w:val="28"/>
          <w:lang w:val="en-US"/>
        </w:rPr>
        <w:t>I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  <w:lang w:val="en-US"/>
        </w:rPr>
        <w:t>V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Всероссийского детского экологического форума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«Изменение климата глазами детей – 202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5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»</w:t>
      </w:r>
    </w:p>
    <w:p>
      <w:pPr>
        <w:pStyle w:val="style1"/>
        <w:shd w:val="clear" w:color="auto" w:fill="ffffff"/>
        <w:spacing w:before="0" w:beforeAutospacing="false" w:after="0" w:afterAutospacing="false"/>
        <w:jc w:val="center"/>
        <w:rPr>
          <w:sz w:val="28"/>
          <w:szCs w:val="28"/>
        </w:rPr>
      </w:pPr>
    </w:p>
    <w:p>
      <w:pPr>
        <w:pStyle w:val="style1"/>
        <w:shd w:val="clear" w:color="auto" w:fill="ffffff"/>
        <w:spacing w:before="0" w:beforeAutospacing="false" w:after="0" w:afterAutospacing="false"/>
        <w:jc w:val="center"/>
        <w:rPr>
          <w:b w:val="false"/>
          <w:sz w:val="28"/>
          <w:szCs w:val="28"/>
          <w:u w:val="single"/>
        </w:rPr>
      </w:pPr>
      <w:r>
        <w:rPr>
          <w:sz w:val="28"/>
          <w:szCs w:val="28"/>
          <w:u w:val="single"/>
        </w:rPr>
        <w:t>Жюри конкурса: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Кожевникова Лариса Николаевна </w:t>
      </w:r>
      <w:r>
        <w:rPr>
          <w:rFonts w:ascii="Times New Roman" w:hAnsi="Times New Roman"/>
          <w:sz w:val="28"/>
          <w:szCs w:val="28"/>
        </w:rPr>
        <w:t>–н</w:t>
      </w:r>
      <w:r>
        <w:rPr>
          <w:rFonts w:ascii="Times New Roman" w:hAnsi="Times New Roman"/>
          <w:sz w:val="28"/>
          <w:szCs w:val="28"/>
        </w:rPr>
        <w:t>ачальник отдела образования Токаревского муниципального округа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Искеев</w:t>
      </w:r>
      <w:r>
        <w:rPr>
          <w:rFonts w:ascii="Times New Roman" w:hAnsi="Times New Roman"/>
          <w:i/>
          <w:sz w:val="28"/>
          <w:szCs w:val="28"/>
        </w:rPr>
        <w:t xml:space="preserve"> Сергей Михайлович</w:t>
      </w:r>
      <w:r>
        <w:rPr>
          <w:rFonts w:ascii="Times New Roman" w:hAnsi="Times New Roman"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специалист отдела образования </w:t>
      </w:r>
      <w:r>
        <w:rPr>
          <w:rFonts w:ascii="Times New Roman" w:hAnsi="Times New Roman"/>
          <w:sz w:val="28"/>
          <w:szCs w:val="28"/>
        </w:rPr>
        <w:t>Токаревского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>
        <w:rPr>
          <w:rFonts w:ascii="Times New Roman" w:hAnsi="Times New Roman"/>
          <w:sz w:val="28"/>
          <w:szCs w:val="28"/>
        </w:rPr>
        <w:t xml:space="preserve">МБОУ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Токаревский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ДДТ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Забанова</w:t>
      </w:r>
      <w:r>
        <w:rPr>
          <w:rFonts w:ascii="Times New Roman" w:hAnsi="Times New Roman"/>
          <w:i/>
          <w:sz w:val="28"/>
          <w:szCs w:val="28"/>
        </w:rPr>
        <w:t xml:space="preserve"> Натал</w:t>
      </w:r>
      <w:r>
        <w:rPr>
          <w:rFonts w:ascii="Times New Roman" w:hAnsi="Times New Roman"/>
          <w:i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>я Александровна</w:t>
      </w:r>
      <w:r>
        <w:rPr>
          <w:rFonts w:ascii="Times New Roman" w:hAnsi="Times New Roman"/>
          <w:i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воспитатель </w:t>
      </w:r>
      <w:r>
        <w:rPr>
          <w:rFonts w:ascii="Times New Roman" w:hAnsi="Times New Roman"/>
          <w:sz w:val="28"/>
          <w:szCs w:val="28"/>
        </w:rPr>
        <w:t xml:space="preserve"> МБ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ОУ </w:t>
      </w:r>
      <w:r>
        <w:rPr>
          <w:rFonts w:ascii="Times New Roman" w:hAnsi="Times New Roman"/>
          <w:sz w:val="28"/>
          <w:szCs w:val="28"/>
        </w:rPr>
        <w:t xml:space="preserve">детский сад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Родничок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style179"/>
        <w:numPr>
          <w:ilvl w:val="0"/>
          <w:numId w:val="1"/>
        </w:numPr>
        <w:spacing w:after="0" w:lineRule="auto" w: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Сашина Наталья Николаевна </w:t>
      </w:r>
      <w:r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МБОУ </w:t>
      </w:r>
      <w:r>
        <w:rPr>
          <w:rFonts w:ascii="Times New Roman" w:hAnsi="Times New Roman"/>
          <w:sz w:val="28"/>
          <w:szCs w:val="28"/>
        </w:rPr>
        <w:t>ДО</w:t>
      </w:r>
      <w:r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Токаревский</w:t>
      </w:r>
      <w:r>
        <w:rPr>
          <w:rFonts w:ascii="Times New Roman" w:hAnsi="Times New Roman"/>
          <w:sz w:val="28"/>
          <w:szCs w:val="28"/>
        </w:rPr>
        <w:t xml:space="preserve">  ДДТ»</w:t>
      </w:r>
    </w:p>
    <w:p>
      <w:pPr>
        <w:pStyle w:val="style0"/>
        <w:spacing w:after="0" w:lineRule="auto" w:line="36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>
        <w:rPr>
          <w:rFonts w:ascii="Times New Roman" w:hAnsi="Times New Roman"/>
          <w:sz w:val="28"/>
          <w:szCs w:val="28"/>
        </w:rPr>
        <w:t xml:space="preserve"> принимали участие </w:t>
      </w:r>
      <w:r>
        <w:rPr>
          <w:rFonts w:ascii="Times New Roman" w:hAnsi="Times New Roman"/>
          <w:sz w:val="28"/>
          <w:szCs w:val="28"/>
        </w:rPr>
        <w:t>обучающиеся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Токаревская СОШ №1,</w:t>
      </w:r>
    </w:p>
    <w:p>
      <w:pPr>
        <w:pStyle w:val="style0"/>
        <w:spacing w:after="0" w:lineRule="auto" w:line="360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Токаревской СОШ №2, филиал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Токаревской СОШ №1 в сел</w:t>
      </w:r>
      <w:r>
        <w:rPr>
          <w:rFonts w:ascii="Times New Roman" w:hAnsi="Times New Roman"/>
          <w:sz w:val="28"/>
          <w:szCs w:val="28"/>
        </w:rPr>
        <w:t>ах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Малая Даниловка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Троицкий </w:t>
      </w:r>
      <w:r>
        <w:rPr>
          <w:rFonts w:ascii="Times New Roman" w:hAnsi="Times New Roman"/>
          <w:sz w:val="28"/>
          <w:szCs w:val="28"/>
        </w:rPr>
        <w:t>Росляй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Александровка, </w:t>
      </w:r>
      <w:r>
        <w:rPr>
          <w:rFonts w:ascii="Times New Roman" w:hAnsi="Times New Roman"/>
          <w:sz w:val="28"/>
          <w:szCs w:val="28"/>
        </w:rPr>
        <w:t xml:space="preserve">филиал Токаревской СОШ №2 в селе </w:t>
      </w:r>
      <w:r>
        <w:rPr>
          <w:rFonts w:ascii="Times New Roman" w:hAnsi="Times New Roman"/>
          <w:sz w:val="28"/>
          <w:szCs w:val="28"/>
        </w:rPr>
        <w:t>Ивано</w:t>
      </w:r>
      <w:r>
        <w:rPr>
          <w:rFonts w:ascii="Times New Roman" w:hAnsi="Times New Roman"/>
          <w:sz w:val="28"/>
          <w:szCs w:val="28"/>
        </w:rPr>
        <w:t xml:space="preserve"> – Лебедянь,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Львово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сад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«Светлячок», «Ручеек», </w:t>
      </w:r>
      <w:r>
        <w:rPr>
          <w:rFonts w:ascii="Times New Roman" w:hAnsi="Times New Roman"/>
          <w:sz w:val="28"/>
          <w:szCs w:val="28"/>
        </w:rPr>
        <w:t>ДДТ.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>)</w:t>
      </w:r>
    </w:p>
    <w:p>
      <w:pPr>
        <w:pStyle w:val="style0"/>
        <w:spacing w:after="0" w:lineRule="auto" w:line="3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возрастн</w:t>
      </w:r>
      <w:r>
        <w:rPr>
          <w:rFonts w:ascii="Times New Roman" w:hAnsi="Times New Roman"/>
          <w:sz w:val="28"/>
          <w:szCs w:val="28"/>
        </w:rPr>
        <w:t>ых</w:t>
      </w:r>
      <w:r>
        <w:rPr>
          <w:rFonts w:ascii="Times New Roman" w:hAnsi="Times New Roman"/>
          <w:sz w:val="28"/>
          <w:szCs w:val="28"/>
        </w:rPr>
        <w:t xml:space="preserve"> категори</w:t>
      </w:r>
      <w:r>
        <w:rPr>
          <w:rFonts w:ascii="Times New Roman" w:hAnsi="Times New Roman"/>
          <w:sz w:val="28"/>
          <w:szCs w:val="28"/>
        </w:rPr>
        <w:t>ях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cs="Times New Roman" w:eastAsia="Times New Roman" w:hAnsi="Times New Roman"/>
          <w:color w:val="1a1a1a"/>
          <w:sz w:val="28"/>
          <w:szCs w:val="28"/>
        </w:rPr>
        <w:t>1 группа – 6-10 лет;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cs="Times New Roman" w:eastAsia="Times New Roman" w:hAnsi="Times New Roman"/>
          <w:color w:val="1a1a1a"/>
          <w:sz w:val="28"/>
          <w:szCs w:val="28"/>
        </w:rPr>
        <w:t>2 группа – 11-14 лет;</w:t>
      </w:r>
    </w:p>
    <w:p>
      <w:pPr>
        <w:pStyle w:val="style0"/>
        <w:shd w:val="clear" w:color="auto" w:fill="ffffff"/>
        <w:spacing w:after="0" w:lineRule="auto" w:line="240"/>
        <w:rPr>
          <w:rFonts w:ascii="Times New Roman" w:cs="Times New Roman" w:eastAsia="Times New Roman" w:hAnsi="Times New Roman"/>
          <w:color w:val="1a1a1a"/>
          <w:sz w:val="28"/>
          <w:szCs w:val="28"/>
        </w:rPr>
      </w:pPr>
      <w:r>
        <w:rPr>
          <w:rFonts w:ascii="Times New Roman" w:cs="Times New Roman" w:eastAsia="Times New Roman" w:hAnsi="Times New Roman"/>
          <w:color w:val="1a1a1a"/>
          <w:sz w:val="28"/>
          <w:szCs w:val="28"/>
        </w:rPr>
        <w:t>3 группа – 15-17 лет.</w:t>
      </w:r>
    </w:p>
    <w:p>
      <w:pPr>
        <w:pStyle w:val="style0"/>
        <w:spacing w:after="0" w:lineRule="auto" w:line="3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номинаци</w:t>
      </w:r>
      <w:r>
        <w:rPr>
          <w:rFonts w:ascii="Times New Roman" w:hAnsi="Times New Roman"/>
          <w:sz w:val="28"/>
          <w:szCs w:val="28"/>
        </w:rPr>
        <w:t>ях</w:t>
      </w:r>
    </w:p>
    <w:p>
      <w:pPr>
        <w:pStyle w:val="style0"/>
        <w:spacing w:after="0" w:lineRule="auto" w:line="3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ЭкоМода</w:t>
      </w:r>
      <w:r>
        <w:rPr>
          <w:rFonts w:ascii="Times New Roman" w:hAnsi="Times New Roman"/>
          <w:sz w:val="28"/>
          <w:szCs w:val="28"/>
        </w:rPr>
        <w:t xml:space="preserve">»  </w:t>
      </w:r>
    </w:p>
    <w:p>
      <w:pPr>
        <w:pStyle w:val="style0"/>
        <w:spacing w:after="0" w:lineRule="auto" w:line="36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ЭккоЮннаты</w:t>
      </w:r>
      <w:r>
        <w:rPr>
          <w:rFonts w:ascii="Times New Roman" w:hAnsi="Times New Roman"/>
          <w:sz w:val="28"/>
          <w:szCs w:val="28"/>
        </w:rPr>
        <w:t>»</w:t>
      </w: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«Изменение климата глазами детей»</w:t>
      </w: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ЭкоПоделки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»</w:t>
      </w:r>
    </w:p>
    <w:p>
      <w:pPr>
        <w:pStyle w:val="style0"/>
        <w:spacing w:after="0" w:lineRule="auto" w:line="360"/>
        <w:ind w:firstLine="709"/>
        <w:rPr>
          <w:rFonts w:ascii="Times New Roman" w:cs="Times New Roman" w:hAnsi="Times New Roman"/>
          <w:sz w:val="28"/>
          <w:szCs w:val="28"/>
        </w:rPr>
      </w:pP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«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ЭкоБлогер</w:t>
      </w:r>
      <w:r>
        <w:rPr>
          <w:rFonts w:ascii="Times New Roman" w:cs="Times New Roman" w:hAnsi="Times New Roman"/>
          <w:color w:val="1a1a1a"/>
          <w:sz w:val="28"/>
          <w:szCs w:val="28"/>
          <w:shd w:val="clear" w:color="auto" w:fill="ffffff"/>
        </w:rPr>
        <w:t>»</w:t>
      </w:r>
    </w:p>
    <w:p>
      <w:pPr>
        <w:pStyle w:val="style0"/>
        <w:spacing w:after="0" w:lineRule="auto" w:line="360"/>
        <w:ind w:firstLine="709"/>
        <w:rPr>
          <w:rFonts w:ascii="Times New Roman" w:hAnsi="Times New Roman"/>
          <w:sz w:val="28"/>
          <w:szCs w:val="28"/>
        </w:rPr>
      </w:pPr>
    </w:p>
    <w:p>
      <w:pPr>
        <w:pStyle w:val="style0"/>
        <w:shd w:val="clear" w:color="auto" w:fill="ffffff"/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</w:pPr>
      <w:r>
        <w:rPr>
          <w:rFonts w:ascii="Times New Roman" w:cs="Times New Roman" w:hAnsi="Times New Roman"/>
          <w:sz w:val="28"/>
          <w:szCs w:val="28"/>
        </w:rPr>
        <w:t xml:space="preserve">Конкурсанты, занявшие </w:t>
      </w:r>
      <w:r>
        <w:rPr>
          <w:rFonts w:ascii="Times New Roman" w:cs="Times New Roman" w:hAnsi="Times New Roman"/>
          <w:sz w:val="28"/>
          <w:szCs w:val="28"/>
          <w:lang w:val="en-US"/>
        </w:rPr>
        <w:t>I</w:t>
      </w:r>
      <w:r>
        <w:rPr>
          <w:rFonts w:ascii="Times New Roman" w:cs="Times New Roman" w:hAnsi="Times New Roman"/>
          <w:sz w:val="28"/>
          <w:szCs w:val="28"/>
        </w:rPr>
        <w:t xml:space="preserve"> места, будут представлять Токаревский </w:t>
      </w:r>
      <w:r>
        <w:rPr>
          <w:rFonts w:ascii="Times New Roman" w:cs="Times New Roman" w:hAnsi="Times New Roman"/>
          <w:sz w:val="28"/>
          <w:szCs w:val="28"/>
        </w:rPr>
        <w:t>муниципальный округ</w:t>
      </w:r>
      <w:r>
        <w:rPr>
          <w:rFonts w:ascii="Times New Roman" w:cs="Times New Roman" w:hAnsi="Times New Roman"/>
          <w:sz w:val="28"/>
          <w:szCs w:val="28"/>
        </w:rPr>
        <w:t xml:space="preserve"> на</w:t>
      </w:r>
      <w:r>
        <w:rPr>
          <w:rFonts w:ascii="Times New Roman" w:cs="Times New Roman" w:hAnsi="Times New Roman"/>
          <w:sz w:val="28"/>
          <w:szCs w:val="28"/>
        </w:rPr>
        <w:t xml:space="preserve"> </w:t>
      </w:r>
      <w:r>
        <w:rPr>
          <w:rFonts w:ascii="Times New Roman" w:cs="Times New Roman" w:hAnsi="Times New Roman"/>
          <w:sz w:val="28"/>
          <w:szCs w:val="28"/>
        </w:rPr>
        <w:t xml:space="preserve">региональном </w:t>
      </w:r>
      <w:r>
        <w:rPr>
          <w:rFonts w:ascii="Times New Roman" w:cs="Times New Roman" w:hAnsi="Times New Roman"/>
          <w:color w:val="000000"/>
          <w:sz w:val="28"/>
          <w:szCs w:val="28"/>
        </w:rPr>
        <w:t xml:space="preserve">  </w:t>
      </w:r>
      <w:r>
        <w:rPr>
          <w:rFonts w:ascii="Times New Roman" w:cs="Times New Roman" w:hAnsi="Times New Roman"/>
          <w:color w:val="000000"/>
          <w:sz w:val="28"/>
          <w:szCs w:val="28"/>
        </w:rPr>
        <w:t>этапе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hAnsi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III Всероссийского детского экологического форума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 xml:space="preserve"> </w:t>
      </w:r>
      <w:r>
        <w:rPr>
          <w:rFonts w:ascii="Times New Roman" w:cs="Times New Roman" w:eastAsia="Times New Roman" w:hAnsi="Times New Roman"/>
          <w:b/>
          <w:i/>
          <w:color w:val="1a1a1a"/>
          <w:sz w:val="28"/>
          <w:szCs w:val="28"/>
        </w:rPr>
        <w:t>«Изменение климата глазами детей – 2024»</w:t>
      </w:r>
    </w:p>
    <w:p>
      <w:pPr>
        <w:pStyle w:val="style1"/>
        <w:shd w:val="clear" w:color="auto" w:fill="ffffff"/>
        <w:spacing w:before="0" w:beforeAutospacing="false" w:after="0" w:afterAutospacing="false"/>
        <w:jc w:val="center"/>
        <w:rPr>
          <w:b w:val="false"/>
          <w:bCs w:val="false"/>
          <w:i/>
          <w:color w:val="000000"/>
          <w:sz w:val="28"/>
          <w:szCs w:val="28"/>
        </w:rPr>
      </w:pPr>
    </w:p>
    <w:p>
      <w:pPr>
        <w:pStyle w:val="style94"/>
        <w:tabs>
          <w:tab w:val="left" w:leader="none" w:pos="426"/>
        </w:tabs>
        <w:spacing w:after="0" w:lineRule="auto" w:line="276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По решению жюри дипломы победителей были распределены следующим </w:t>
      </w:r>
    </w:p>
    <w:p>
      <w:pPr>
        <w:pStyle w:val="style94"/>
        <w:spacing w:before="0" w:beforeAutospacing="false" w:after="0" w:lineRule="atLeast" w:line="238"/>
        <w:jc w:val="center"/>
        <w:rPr>
          <w:sz w:val="28"/>
          <w:szCs w:val="28"/>
        </w:rPr>
      </w:pPr>
      <w:r>
        <w:rPr>
          <w:sz w:val="28"/>
          <w:szCs w:val="28"/>
        </w:rPr>
        <w:t>образом:</w:t>
      </w:r>
      <w:bookmarkStart w:id="0" w:name="_GoBack"/>
      <w:bookmarkEnd w:id="0"/>
    </w:p>
    <w:p>
      <w:pPr>
        <w:pStyle w:val="style94"/>
        <w:tabs>
          <w:tab w:val="left" w:leader="none" w:pos="426"/>
        </w:tabs>
        <w:spacing w:after="0" w:lineRule="auto" w:line="276"/>
        <w:ind w:left="360"/>
        <w:rPr>
          <w:b/>
          <w:i/>
          <w:sz w:val="28"/>
          <w:szCs w:val="28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51"/>
        <w:gridCol w:w="2904"/>
        <w:gridCol w:w="2548"/>
        <w:gridCol w:w="2370"/>
      </w:tblGrid>
      <w:tr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0"/>
              <w:spacing w:lineRule="auto" w:line="360"/>
              <w:ind w:firstLine="709"/>
              <w:jc w:val="center"/>
              <w:rPr>
                <w:rFonts w:ascii="Times New Roman" w:cs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cs="Times New Roman" w:hAnsi="Times New Roman"/>
                <w:b/>
                <w:i/>
                <w:sz w:val="28"/>
                <w:szCs w:val="28"/>
              </w:rPr>
              <w:t>Номинация «</w:t>
            </w:r>
            <w:r>
              <w:rPr>
                <w:rFonts w:ascii="Times New Roman" w:cs="Times New Roman" w:hAnsi="Times New Roman"/>
                <w:b/>
                <w:i/>
                <w:sz w:val="28"/>
                <w:szCs w:val="28"/>
              </w:rPr>
              <w:t>ЭкоМода</w:t>
            </w:r>
            <w:r>
              <w:rPr>
                <w:rFonts w:ascii="Times New Roman" w:cs="Times New Roman" w:hAnsi="Times New Roman"/>
                <w:b/>
                <w:i/>
                <w:sz w:val="28"/>
                <w:szCs w:val="28"/>
              </w:rPr>
              <w:t>»</w:t>
            </w:r>
          </w:p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 6– 10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Токаревск</w:t>
            </w:r>
            <w:r>
              <w:rPr>
                <w:sz w:val="28"/>
                <w:szCs w:val="28"/>
              </w:rPr>
              <w:t>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Вашурина</w:t>
            </w:r>
            <w:r>
              <w:rPr>
                <w:sz w:val="28"/>
                <w:szCs w:val="28"/>
              </w:rPr>
              <w:t xml:space="preserve"> Ева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Толкунова</w:t>
            </w:r>
            <w:r>
              <w:rPr>
                <w:sz w:val="28"/>
                <w:szCs w:val="28"/>
              </w:rPr>
              <w:t xml:space="preserve"> Л.А.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Вострикова Екатерина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Колодина</w:t>
            </w:r>
            <w:r>
              <w:rPr>
                <w:sz w:val="28"/>
                <w:szCs w:val="28"/>
              </w:rPr>
              <w:t xml:space="preserve"> Н.А.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ЭкоЮннаты</w:t>
            </w:r>
            <w:r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>
            <w:pPr>
              <w:pStyle w:val="style94"/>
              <w:tabs>
                <w:tab w:val="left" w:leader="none" w:pos="426"/>
              </w:tabs>
              <w:spacing w:after="0" w:lineRule="auto" w:line="276"/>
              <w:ind w:left="360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6 – 10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Яковлев Михаил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Шиндяпина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Карина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Номинация «</w:t>
            </w:r>
            <w:r>
              <w:rPr>
                <w:b/>
                <w:i/>
                <w:sz w:val="28"/>
                <w:szCs w:val="28"/>
              </w:rPr>
              <w:t>Изменение климата глазами детей</w:t>
            </w:r>
            <w:r>
              <w:rPr>
                <w:b/>
                <w:i/>
                <w:sz w:val="28"/>
                <w:szCs w:val="28"/>
              </w:rPr>
              <w:t>»</w:t>
            </w:r>
            <w:r>
              <w:rPr>
                <w:b/>
                <w:i/>
                <w:sz w:val="28"/>
                <w:szCs w:val="28"/>
              </w:rPr>
              <w:t xml:space="preserve"> (</w:t>
            </w:r>
            <w:r>
              <w:rPr>
                <w:b/>
                <w:i/>
                <w:sz w:val="28"/>
                <w:szCs w:val="28"/>
              </w:rPr>
              <w:t>ИЗО</w:t>
            </w:r>
            <w:r>
              <w:rPr>
                <w:b/>
                <w:i/>
                <w:sz w:val="28"/>
                <w:szCs w:val="28"/>
              </w:rPr>
              <w:t>)</w:t>
            </w:r>
          </w:p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6 – 10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Табакова</w:t>
            </w:r>
            <w:r>
              <w:rPr>
                <w:color w:val="1a1a1a"/>
                <w:sz w:val="28"/>
                <w:szCs w:val="28"/>
              </w:rPr>
              <w:t xml:space="preserve"> Софья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Невежина С.В.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Комиссаров Тимофей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</w:t>
            </w:r>
            <w:r>
              <w:rPr>
                <w:sz w:val="28"/>
                <w:szCs w:val="28"/>
              </w:rPr>
              <w:t>МБОУ Токаревск</w:t>
            </w:r>
            <w:r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СОШ №2</w:t>
            </w:r>
            <w:r>
              <w:rPr>
                <w:sz w:val="28"/>
                <w:szCs w:val="28"/>
              </w:rPr>
              <w:t xml:space="preserve">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Филатова Ева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Полякова Анастасия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«Светлячок»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Куляева</w:t>
            </w:r>
            <w:r>
              <w:rPr>
                <w:sz w:val="28"/>
                <w:szCs w:val="28"/>
              </w:rPr>
              <w:t xml:space="preserve"> И.В.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Фролов Тимофей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Сергеев Родион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«Ручеек»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Мирович С.Г.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Баранова Ксения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Львово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Крупнова И.С.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Иоанн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Пантелеева Мария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Сучилин Николай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Молостов</w:t>
            </w:r>
            <w:r>
              <w:rPr>
                <w:color w:val="1a1a1a"/>
                <w:sz w:val="28"/>
                <w:szCs w:val="28"/>
              </w:rPr>
              <w:t xml:space="preserve"> Иван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Ломова Анна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Беликова Л.А.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Стулина</w:t>
            </w:r>
            <w:r>
              <w:rPr>
                <w:color w:val="1a1a1a"/>
                <w:sz w:val="28"/>
                <w:szCs w:val="28"/>
              </w:rPr>
              <w:t xml:space="preserve"> Екатерина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Токаревская СОШ №1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Нагайцева</w:t>
            </w:r>
            <w:r>
              <w:rPr>
                <w:sz w:val="28"/>
                <w:szCs w:val="28"/>
              </w:rPr>
              <w:t xml:space="preserve"> Л.И.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Мишунина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Ульяна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«Светлячок»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Куляева</w:t>
            </w:r>
            <w:r>
              <w:rPr>
                <w:sz w:val="28"/>
                <w:szCs w:val="28"/>
              </w:rPr>
              <w:t xml:space="preserve"> И.В.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Мезина</w:t>
            </w:r>
            <w:r>
              <w:rPr>
                <w:color w:val="1a1a1a"/>
                <w:sz w:val="28"/>
                <w:szCs w:val="28"/>
              </w:rPr>
              <w:t xml:space="preserve"> Полина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Климанова Дарья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Жарихина</w:t>
            </w:r>
            <w:r>
              <w:rPr>
                <w:sz w:val="28"/>
                <w:szCs w:val="28"/>
              </w:rPr>
              <w:t xml:space="preserve"> М.С.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Устинова Варвара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№1 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</w:t>
            </w:r>
            <w:r>
              <w:rPr>
                <w:sz w:val="28"/>
                <w:szCs w:val="28"/>
              </w:rPr>
              <w:t xml:space="preserve"> С.В.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Рабочая Елизавета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Токаревская СОШ №1 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</w:t>
            </w:r>
            <w:r>
              <w:rPr>
                <w:sz w:val="28"/>
                <w:szCs w:val="28"/>
              </w:rPr>
              <w:t xml:space="preserve"> С.В.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Морозова Валерия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Панкратов Николай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Сотникова В.И.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Волгушева</w:t>
            </w:r>
            <w:r>
              <w:rPr>
                <w:color w:val="1a1a1a"/>
                <w:sz w:val="28"/>
                <w:szCs w:val="28"/>
              </w:rPr>
              <w:t xml:space="preserve"> </w:t>
            </w:r>
            <w:r>
              <w:rPr>
                <w:color w:val="1a1a1a"/>
                <w:sz w:val="28"/>
                <w:szCs w:val="28"/>
              </w:rPr>
              <w:t>Дарина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 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Сашина Н.Н.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Рыжкова Маргарита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№2 в селе </w:t>
            </w:r>
            <w:r>
              <w:rPr>
                <w:sz w:val="28"/>
                <w:szCs w:val="28"/>
              </w:rPr>
              <w:t>Ивано</w:t>
            </w:r>
            <w:r>
              <w:rPr>
                <w:sz w:val="28"/>
                <w:szCs w:val="28"/>
              </w:rPr>
              <w:t xml:space="preserve"> – Лебедянь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Трохина</w:t>
            </w:r>
            <w:r>
              <w:rPr>
                <w:sz w:val="28"/>
                <w:szCs w:val="28"/>
              </w:rPr>
              <w:t xml:space="preserve"> Н.А.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Сысоев Константин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№2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Малина Г.В.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Рогачева Александра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</w:t>
            </w:r>
            <w:r>
              <w:rPr>
                <w:sz w:val="28"/>
                <w:szCs w:val="28"/>
              </w:rPr>
              <w:t>Токаревской СОШ №1 в селе Малая Даниловка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Милованова</w:t>
            </w:r>
            <w:r>
              <w:rPr>
                <w:sz w:val="28"/>
                <w:szCs w:val="28"/>
              </w:rPr>
              <w:t xml:space="preserve"> Н.В.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Возрастная категория 15 – 17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Кожевникова Варвара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Кочетов Максим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Гончаров Алексей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Токаревской СОШ №1 в селе Троицкий </w:t>
            </w:r>
            <w:r>
              <w:rPr>
                <w:sz w:val="28"/>
                <w:szCs w:val="28"/>
              </w:rPr>
              <w:t>Росляй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Суздалева</w:t>
            </w:r>
            <w:r>
              <w:rPr>
                <w:sz w:val="28"/>
                <w:szCs w:val="28"/>
              </w:rPr>
              <w:t xml:space="preserve"> Л.В.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t>Шишкина Маргарита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Александровка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Е.А.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Номинация «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ЭкоПоделки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>
            <w:pPr>
              <w:pStyle w:val="style94"/>
              <w:spacing w:after="0" w:lineRule="auto" w:line="2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Возрастная категория 6 – 10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Колпакова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Ульяна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Бормотова</w:t>
            </w:r>
            <w:r>
              <w:rPr>
                <w:sz w:val="28"/>
                <w:szCs w:val="28"/>
              </w:rPr>
              <w:t xml:space="preserve"> И.В.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Сироткина Екатерина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Бормотова</w:t>
            </w:r>
            <w:r>
              <w:rPr>
                <w:sz w:val="28"/>
                <w:szCs w:val="28"/>
              </w:rPr>
              <w:t xml:space="preserve"> И.В.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Самолдина</w:t>
            </w:r>
            <w:r>
              <w:rPr>
                <w:sz w:val="28"/>
                <w:szCs w:val="28"/>
              </w:rPr>
              <w:t xml:space="preserve"> Валерия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«Светлячок»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Градова</w:t>
            </w:r>
            <w:r>
              <w:rPr>
                <w:sz w:val="28"/>
                <w:szCs w:val="28"/>
              </w:rPr>
              <w:t xml:space="preserve"> С.А.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Завражина</w:t>
            </w:r>
            <w:r>
              <w:rPr>
                <w:sz w:val="28"/>
                <w:szCs w:val="28"/>
              </w:rPr>
              <w:t xml:space="preserve"> София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детский сад «Светлячок»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Градова</w:t>
            </w:r>
            <w:r>
              <w:rPr>
                <w:sz w:val="28"/>
                <w:szCs w:val="28"/>
              </w:rPr>
              <w:t xml:space="preserve"> С.А.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Лобова </w:t>
            </w:r>
            <w:r>
              <w:rPr>
                <w:sz w:val="28"/>
                <w:szCs w:val="28"/>
              </w:rPr>
              <w:t xml:space="preserve"> Екатерина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МБОУ Токаревской СОШ №1 в селе Малая Даниловка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Милованова</w:t>
            </w:r>
            <w:r>
              <w:rPr>
                <w:sz w:val="28"/>
                <w:szCs w:val="28"/>
              </w:rPr>
              <w:t xml:space="preserve"> Н.В.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Климанова Дарья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>
              <w:rPr>
                <w:sz w:val="28"/>
                <w:szCs w:val="28"/>
              </w:rPr>
              <w:t>Токаревская СОШ №2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Жарихина</w:t>
            </w:r>
            <w:r>
              <w:rPr>
                <w:sz w:val="28"/>
                <w:szCs w:val="28"/>
              </w:rPr>
              <w:t xml:space="preserve"> М.С.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Номинация «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Эко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Блогер</w:t>
            </w: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»</w:t>
            </w:r>
          </w:p>
          <w:p>
            <w:pPr>
              <w:pStyle w:val="style94"/>
              <w:spacing w:after="0" w:lineRule="auto" w:line="276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Возрастная категория 6 – 10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 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color w:val="1a1a1a"/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 Михаил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 </w:t>
            </w:r>
            <w:r>
              <w:rPr>
                <w:sz w:val="28"/>
                <w:szCs w:val="28"/>
              </w:rPr>
              <w:t>ДО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Токаревский</w:t>
            </w:r>
            <w:r>
              <w:rPr>
                <w:sz w:val="28"/>
                <w:szCs w:val="28"/>
              </w:rPr>
              <w:t xml:space="preserve"> ДДТ»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Яковлева Ю.В.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 Юлия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Токаревская СОШ №1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  <w:shd w:val="clear" w:color="auto" w:fill="ffffff"/>
              </w:rPr>
              <w:t>Мурылева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Г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В</w:t>
            </w:r>
            <w:r>
              <w:rPr>
                <w:color w:val="1a1a1a"/>
                <w:sz w:val="28"/>
                <w:szCs w:val="28"/>
                <w:shd w:val="clear" w:color="auto" w:fill="ffffff"/>
              </w:rPr>
              <w:t>.</w:t>
            </w:r>
          </w:p>
        </w:tc>
      </w:tr>
      <w:tr>
        <w:tblPrEx/>
        <w:trPr/>
        <w:tc>
          <w:tcPr>
            <w:tcW w:w="9571" w:type="dxa"/>
            <w:gridSpan w:val="4"/>
            <w:tcBorders/>
          </w:tcPr>
          <w:p>
            <w:pPr>
              <w:pStyle w:val="style94"/>
              <w:spacing w:after="0" w:lineRule="auto" w:line="276"/>
              <w:jc w:val="center"/>
              <w:rPr>
                <w:sz w:val="28"/>
                <w:szCs w:val="28"/>
              </w:rPr>
            </w:pPr>
            <w:r>
              <w:rPr>
                <w:b/>
                <w:i/>
                <w:color w:val="1a1a1a"/>
                <w:sz w:val="28"/>
                <w:szCs w:val="28"/>
                <w:shd w:val="clear" w:color="auto" w:fill="ffffff"/>
              </w:rPr>
              <w:t>Возрастная категория 11 – 14 лет</w:t>
            </w:r>
          </w:p>
        </w:tc>
      </w:tr>
      <w:tr>
        <w:tblPrEx/>
        <w:trPr/>
        <w:tc>
          <w:tcPr>
            <w:tcW w:w="1809" w:type="dxa"/>
            <w:tcBorders/>
          </w:tcPr>
          <w:p>
            <w:pPr>
              <w:pStyle w:val="style94"/>
              <w:spacing w:after="0" w:lineRule="auto" w:line="2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Усманов</w:t>
            </w:r>
            <w:r>
              <w:rPr>
                <w:sz w:val="28"/>
                <w:szCs w:val="28"/>
              </w:rPr>
              <w:t xml:space="preserve"> Тимофей</w:t>
            </w:r>
          </w:p>
        </w:tc>
        <w:tc>
          <w:tcPr>
            <w:tcW w:w="2393" w:type="dxa"/>
            <w:tcBorders/>
          </w:tcPr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Токаревской СОШ №2 в деревне </w:t>
            </w:r>
            <w:r>
              <w:rPr>
                <w:sz w:val="28"/>
                <w:szCs w:val="28"/>
              </w:rPr>
              <w:t>Чичерино</w:t>
            </w:r>
          </w:p>
        </w:tc>
        <w:tc>
          <w:tcPr>
            <w:tcW w:w="2393" w:type="dxa"/>
            <w:tcBorders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ind w:left="-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Егорова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Абрамова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>
            <w:pPr>
              <w:pStyle w:val="style94"/>
              <w:spacing w:after="0" w:lineRule="auto" w:line="276"/>
              <w:rPr>
                <w:sz w:val="28"/>
                <w:szCs w:val="28"/>
              </w:rPr>
            </w:pPr>
          </w:p>
        </w:tc>
      </w:tr>
    </w:tbl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p>
      <w:pPr>
        <w:pStyle w:val="style0"/>
        <w:rPr>
          <w:sz w:val="28"/>
          <w:szCs w:val="28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false"/>
      </w:rPr>
    </w:lvl>
    <w:lvl w:ilvl="1" w:tplc="04190019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">
    <w:nsid w:val="00000002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>
    <w:nsid w:val="00000005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>
    <w:nsid w:val="00000006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false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宋体"/>
      <w:lang w:eastAsia="ru-RU"/>
    </w:rPr>
  </w:style>
  <w:style w:type="paragraph" w:styleId="style1">
    <w:name w:val="heading 1"/>
    <w:basedOn w:val="style0"/>
    <w:next w:val="style1"/>
    <w:link w:val="style4097"/>
    <w:qFormat/>
    <w:uiPriority w:val="9"/>
    <w:pPr>
      <w:spacing w:before="100" w:beforeAutospacing="true" w:after="100" w:afterAutospacing="true" w:lineRule="auto" w:line="240"/>
      <w:outlineLvl w:val="0"/>
    </w:pPr>
    <w:rPr>
      <w:rFonts w:ascii="Times New Roman" w:cs="Times New Roman" w:eastAsia="Times New Roman" w:hAnsi="Times New Roman"/>
      <w:b/>
      <w:bCs/>
      <w:kern w:val="36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94">
    <w:name w:val="Normal (Web)"/>
    <w:basedOn w:val="style0"/>
    <w:next w:val="style94"/>
    <w:uiPriority w:val="99"/>
    <w:pPr>
      <w:spacing w:before="100" w:beforeAutospacing="true" w:after="119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rFonts w:ascii="Calibri" w:cs="Times New Roman" w:eastAsia="Times New Roman" w:hAnsi="Calibri"/>
    </w:rPr>
  </w:style>
  <w:style w:type="character" w:customStyle="1" w:styleId="style4097">
    <w:name w:val="Заголовок 1 Знак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kern w:val="36"/>
      <w:sz w:val="48"/>
      <w:szCs w:val="48"/>
      <w:lang w:eastAsia="ru-RU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CB8771-328C-4685-BF39-0B1185CC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728</Words>
  <Pages>6</Pages>
  <Characters>4298</Characters>
  <Application>WPS Office</Application>
  <DocSecurity>0</DocSecurity>
  <Paragraphs>277</Paragraphs>
  <ScaleCrop>false</ScaleCrop>
  <LinksUpToDate>false</LinksUpToDate>
  <CharactersWithSpaces>4878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2025-03-14T23:06:52Z</dcterms:created>
  <dc:creator>Компьютер 3</dc:creator>
  <lastModifiedBy>220333QNY</lastModifiedBy>
  <dcterms:modified xsi:type="dcterms:W3CDTF">2025-03-14T23:06:52Z</dcterms:modified>
  <revision>46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bb0013f6c7dc41768a13a7ab6c8f0158</vt:lpwstr>
  </property>
</Properties>
</file>