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25" w:rsidRDefault="00294F3B">
      <w:pPr>
        <w:pStyle w:val="1"/>
        <w:ind w:firstLine="284"/>
      </w:pPr>
      <w:r w:rsidRPr="00835EA1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29285" cy="8851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25" w:rsidRDefault="00A65B25">
      <w:pPr>
        <w:pStyle w:val="1"/>
        <w:spacing w:before="0" w:after="0"/>
        <w:rPr>
          <w:rFonts w:ascii="Times New Roman" w:hAnsi="Times New Roman"/>
        </w:rPr>
      </w:pPr>
    </w:p>
    <w:p w:rsidR="00A65B25" w:rsidRDefault="00E32399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36"/>
          <w:szCs w:val="36"/>
        </w:rPr>
        <w:t>МИНИСТЕРСТВО ОБРАЗОВАНИЯ И НАУКИ</w:t>
      </w:r>
    </w:p>
    <w:p w:rsidR="00A65B25" w:rsidRDefault="00E32399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36"/>
          <w:szCs w:val="36"/>
        </w:rPr>
        <w:t>ТАМБОВСКОЙ ОБЛАСТИ</w:t>
      </w:r>
    </w:p>
    <w:p w:rsidR="00A65B25" w:rsidRDefault="00A65B25">
      <w:pPr>
        <w:pStyle w:val="Standard"/>
        <w:jc w:val="center"/>
        <w:rPr>
          <w:rFonts w:ascii="PT Astra Serif" w:hAnsi="PT Astra Serif"/>
          <w:sz w:val="28"/>
          <w:szCs w:val="28"/>
        </w:rPr>
      </w:pPr>
    </w:p>
    <w:p w:rsidR="00A65B25" w:rsidRDefault="00E32399">
      <w:pPr>
        <w:pStyle w:val="Standard"/>
        <w:jc w:val="center"/>
        <w:rPr>
          <w:rFonts w:ascii="PT Astra Serif" w:hAnsi="PT Astra Serif"/>
          <w:b/>
          <w:bCs/>
          <w:sz w:val="40"/>
          <w:szCs w:val="40"/>
        </w:rPr>
      </w:pPr>
      <w:r>
        <w:rPr>
          <w:rFonts w:ascii="PT Astra Serif" w:hAnsi="PT Astra Serif"/>
          <w:b/>
          <w:bCs/>
          <w:sz w:val="40"/>
          <w:szCs w:val="40"/>
        </w:rPr>
        <w:t>П Р И К А З</w:t>
      </w:r>
    </w:p>
    <w:p w:rsidR="00A65B25" w:rsidRDefault="00A65B25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5B25" w:rsidRDefault="00BA7618">
      <w:pPr>
        <w:pStyle w:val="Standard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07.11.2024</w:t>
      </w:r>
      <w:r w:rsidR="00E32399">
        <w:rPr>
          <w:rFonts w:ascii="PT Astra Serif" w:hAnsi="PT Astra Serif"/>
          <w:sz w:val="28"/>
          <w:szCs w:val="28"/>
        </w:rPr>
        <w:tab/>
      </w:r>
      <w:r w:rsidR="00E32399">
        <w:rPr>
          <w:rFonts w:ascii="PT Astra Serif" w:hAnsi="PT Astra Serif"/>
          <w:sz w:val="28"/>
          <w:szCs w:val="28"/>
        </w:rPr>
        <w:tab/>
      </w:r>
      <w:r w:rsidR="00E32399">
        <w:rPr>
          <w:rFonts w:ascii="PT Astra Serif" w:hAnsi="PT Astra Serif"/>
          <w:sz w:val="28"/>
          <w:szCs w:val="28"/>
        </w:rPr>
        <w:tab/>
      </w:r>
      <w:r w:rsidR="00E32399">
        <w:rPr>
          <w:rFonts w:ascii="PT Astra Serif" w:hAnsi="PT Astra Serif"/>
          <w:sz w:val="28"/>
          <w:szCs w:val="28"/>
        </w:rPr>
        <w:tab/>
      </w:r>
      <w:r w:rsidR="00E32399">
        <w:rPr>
          <w:rFonts w:ascii="PT Astra Serif" w:hAnsi="PT Astra Serif"/>
          <w:sz w:val="28"/>
          <w:szCs w:val="28"/>
        </w:rPr>
        <w:tab/>
      </w:r>
      <w:r w:rsidR="00E32399">
        <w:rPr>
          <w:rFonts w:ascii="PT Astra Serif" w:hAnsi="PT Astra Serif"/>
          <w:sz w:val="28"/>
          <w:szCs w:val="28"/>
        </w:rPr>
        <w:tab/>
      </w:r>
      <w:r w:rsidR="00E32399">
        <w:rPr>
          <w:rFonts w:ascii="PT Astra Serif" w:hAnsi="PT Astra Serif"/>
          <w:sz w:val="28"/>
          <w:szCs w:val="28"/>
        </w:rPr>
        <w:tab/>
      </w:r>
      <w:r w:rsidR="00E32399">
        <w:rPr>
          <w:rFonts w:ascii="PT Astra Serif" w:hAnsi="PT Astra Serif"/>
          <w:sz w:val="28"/>
          <w:szCs w:val="28"/>
        </w:rPr>
        <w:tab/>
      </w:r>
      <w:r w:rsidR="00E32399">
        <w:rPr>
          <w:rFonts w:ascii="PT Astra Serif" w:hAnsi="PT Astra Serif"/>
          <w:sz w:val="28"/>
          <w:szCs w:val="28"/>
        </w:rPr>
        <w:tab/>
        <w:t>№</w:t>
      </w:r>
      <w:r>
        <w:rPr>
          <w:rFonts w:ascii="PT Astra Serif" w:hAnsi="PT Astra Serif"/>
          <w:sz w:val="28"/>
          <w:szCs w:val="28"/>
        </w:rPr>
        <w:t>3497</w:t>
      </w:r>
    </w:p>
    <w:p w:rsidR="00A65B25" w:rsidRDefault="00A65B25">
      <w:pPr>
        <w:pStyle w:val="Standard"/>
        <w:jc w:val="center"/>
        <w:rPr>
          <w:rFonts w:ascii="PT Astra Serif" w:hAnsi="PT Astra Serif"/>
          <w:sz w:val="28"/>
          <w:szCs w:val="28"/>
        </w:rPr>
      </w:pPr>
    </w:p>
    <w:p w:rsidR="00A65B25" w:rsidRDefault="00E32399">
      <w:pPr>
        <w:pStyle w:val="Standard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rFonts w:ascii="PT Astra Serif" w:hAnsi="PT Astra Serif"/>
          <w:sz w:val="28"/>
        </w:rPr>
        <w:t>г. Тамбов</w:t>
      </w:r>
    </w:p>
    <w:p w:rsidR="00A65B25" w:rsidRDefault="00A65B25">
      <w:pPr>
        <w:pStyle w:val="Standard"/>
        <w:rPr>
          <w:sz w:val="28"/>
          <w:szCs w:val="28"/>
        </w:rPr>
      </w:pPr>
    </w:p>
    <w:p w:rsidR="002845D1" w:rsidRDefault="00E32399" w:rsidP="002845D1">
      <w:pPr>
        <w:pStyle w:val="Standard"/>
        <w:jc w:val="center"/>
        <w:rPr>
          <w:rFonts w:ascii="PT Astra Serif" w:hAnsi="PT Astra Serif"/>
          <w:b/>
          <w:bCs/>
          <w:color w:val="000000"/>
          <w:spacing w:val="2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 xml:space="preserve">О </w:t>
      </w:r>
      <w:r w:rsidR="002845D1"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>проведении регионального конкурса для юных журналистов</w:t>
      </w:r>
    </w:p>
    <w:p w:rsidR="002845D1" w:rsidRDefault="002845D1" w:rsidP="002845D1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>«Волна коммуникации»</w:t>
      </w:r>
    </w:p>
    <w:p w:rsidR="00A65B25" w:rsidRDefault="00A65B25">
      <w:pPr>
        <w:pStyle w:val="Standard"/>
        <w:jc w:val="center"/>
      </w:pPr>
    </w:p>
    <w:p w:rsidR="00A65B25" w:rsidRDefault="00A65B25">
      <w:pPr>
        <w:pStyle w:val="Standard"/>
        <w:jc w:val="center"/>
        <w:rPr>
          <w:rFonts w:ascii="PT Astra Serif" w:hAnsi="PT Astra Serif"/>
          <w:b/>
          <w:bCs/>
          <w:sz w:val="28"/>
        </w:rPr>
      </w:pPr>
    </w:p>
    <w:p w:rsidR="004C7949" w:rsidRPr="00E97362" w:rsidRDefault="004C7949" w:rsidP="004C794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97362">
        <w:rPr>
          <w:rFonts w:ascii="PT Astra Serif" w:hAnsi="PT Astra Serif"/>
          <w:color w:val="000000"/>
          <w:sz w:val="28"/>
          <w:szCs w:val="28"/>
        </w:rPr>
        <w:t xml:space="preserve">В соответствии с планом реализации регионального </w:t>
      </w:r>
      <w:r>
        <w:rPr>
          <w:rFonts w:ascii="PT Astra Serif" w:hAnsi="PT Astra Serif"/>
          <w:color w:val="000000"/>
          <w:sz w:val="28"/>
          <w:szCs w:val="28"/>
        </w:rPr>
        <w:t xml:space="preserve">образовательного </w:t>
      </w:r>
      <w:r w:rsidRPr="00E97362">
        <w:rPr>
          <w:rFonts w:ascii="PT Astra Serif" w:hAnsi="PT Astra Serif"/>
          <w:color w:val="000000"/>
          <w:sz w:val="28"/>
          <w:szCs w:val="28"/>
        </w:rPr>
        <w:t>медиапроекта «</w:t>
      </w:r>
      <w:r>
        <w:rPr>
          <w:rFonts w:ascii="PT Astra Serif" w:hAnsi="PT Astra Serif"/>
          <w:color w:val="000000"/>
          <w:sz w:val="28"/>
          <w:szCs w:val="28"/>
        </w:rPr>
        <w:t>МедиаДом</w:t>
      </w:r>
      <w:r w:rsidRPr="00E97362">
        <w:rPr>
          <w:rFonts w:ascii="PT Astra Serif" w:hAnsi="PT Astra Serif"/>
          <w:color w:val="000000"/>
          <w:sz w:val="28"/>
          <w:szCs w:val="28"/>
        </w:rPr>
        <w:t>» на 202</w:t>
      </w:r>
      <w:r>
        <w:rPr>
          <w:rFonts w:ascii="PT Astra Serif" w:hAnsi="PT Astra Serif"/>
          <w:color w:val="000000"/>
          <w:sz w:val="28"/>
          <w:szCs w:val="28"/>
        </w:rPr>
        <w:t>4</w:t>
      </w:r>
      <w:r w:rsidRPr="00E97362">
        <w:rPr>
          <w:rFonts w:ascii="PT Astra Serif" w:hAnsi="PT Astra Serif"/>
          <w:color w:val="000000"/>
          <w:sz w:val="28"/>
          <w:szCs w:val="28"/>
        </w:rPr>
        <w:t>-202</w:t>
      </w:r>
      <w:r>
        <w:rPr>
          <w:rFonts w:ascii="PT Astra Serif" w:hAnsi="PT Astra Serif"/>
          <w:color w:val="000000"/>
          <w:sz w:val="28"/>
          <w:szCs w:val="28"/>
        </w:rPr>
        <w:t>5</w:t>
      </w:r>
      <w:r w:rsidRPr="00E97362">
        <w:rPr>
          <w:rFonts w:ascii="PT Astra Serif" w:hAnsi="PT Astra Serif"/>
          <w:color w:val="000000"/>
          <w:sz w:val="28"/>
          <w:szCs w:val="28"/>
        </w:rPr>
        <w:t xml:space="preserve"> учебный год, в целях выявления и развития творческих способностей учащихся в процессе формирования навыков журналистской деятельности, развития школьных, детско-юношеских средств массовой информации</w:t>
      </w:r>
      <w:r w:rsidR="00E977C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97362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  <w:t>приказываю:</w:t>
      </w:r>
    </w:p>
    <w:p w:rsidR="004C7949" w:rsidRPr="00E97362" w:rsidRDefault="004C7949" w:rsidP="004C794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97362">
        <w:rPr>
          <w:rFonts w:ascii="PT Astra Serif" w:hAnsi="PT Astra Serif"/>
          <w:color w:val="000000"/>
          <w:sz w:val="28"/>
          <w:szCs w:val="28"/>
        </w:rPr>
        <w:t xml:space="preserve">1. Провести в период с </w:t>
      </w:r>
      <w:r>
        <w:rPr>
          <w:rFonts w:ascii="PT Astra Serif" w:hAnsi="PT Astra Serif"/>
          <w:color w:val="000000"/>
          <w:sz w:val="28"/>
          <w:szCs w:val="28"/>
        </w:rPr>
        <w:t>11 ноября</w:t>
      </w:r>
      <w:r w:rsidRPr="00E97362">
        <w:rPr>
          <w:rFonts w:ascii="PT Astra Serif" w:hAnsi="PT Astra Serif"/>
          <w:color w:val="000000"/>
          <w:sz w:val="28"/>
          <w:szCs w:val="28"/>
        </w:rPr>
        <w:t xml:space="preserve"> по </w:t>
      </w:r>
      <w:r>
        <w:rPr>
          <w:rFonts w:ascii="PT Astra Serif" w:hAnsi="PT Astra Serif"/>
          <w:color w:val="000000"/>
          <w:sz w:val="28"/>
          <w:szCs w:val="28"/>
        </w:rPr>
        <w:t>25</w:t>
      </w:r>
      <w:r w:rsidRPr="00E97362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декабря</w:t>
      </w:r>
      <w:r w:rsidRPr="00E97362">
        <w:rPr>
          <w:rFonts w:ascii="PT Astra Serif" w:hAnsi="PT Astra Serif"/>
          <w:color w:val="000000"/>
          <w:sz w:val="28"/>
          <w:szCs w:val="28"/>
        </w:rPr>
        <w:t xml:space="preserve"> 202</w:t>
      </w:r>
      <w:r>
        <w:rPr>
          <w:rFonts w:ascii="PT Astra Serif" w:hAnsi="PT Astra Serif"/>
          <w:color w:val="000000"/>
          <w:sz w:val="28"/>
          <w:szCs w:val="28"/>
        </w:rPr>
        <w:t>4</w:t>
      </w:r>
      <w:r w:rsidRPr="00E97362">
        <w:rPr>
          <w:rFonts w:ascii="PT Astra Serif" w:hAnsi="PT Astra Serif"/>
          <w:color w:val="000000"/>
          <w:sz w:val="28"/>
          <w:szCs w:val="28"/>
        </w:rPr>
        <w:t xml:space="preserve"> года Тамбовскому областному государственному бюджетному образовательному учреждению дополнительного образования «Центр развития творчества детей и юношества» (</w:t>
      </w:r>
      <w:r>
        <w:rPr>
          <w:rFonts w:ascii="PT Astra Serif" w:hAnsi="PT Astra Serif"/>
          <w:color w:val="000000"/>
          <w:sz w:val="28"/>
          <w:szCs w:val="28"/>
        </w:rPr>
        <w:t>Шулепов</w:t>
      </w:r>
      <w:r w:rsidRPr="00E97362">
        <w:rPr>
          <w:rFonts w:ascii="PT Astra Serif" w:hAnsi="PT Astra Serif"/>
          <w:color w:val="000000"/>
          <w:sz w:val="28"/>
          <w:szCs w:val="28"/>
        </w:rPr>
        <w:t>) региональный конкурс</w:t>
      </w:r>
      <w:r>
        <w:rPr>
          <w:rFonts w:ascii="PT Astra Serif" w:hAnsi="PT Astra Serif"/>
          <w:color w:val="000000"/>
          <w:sz w:val="28"/>
          <w:szCs w:val="28"/>
        </w:rPr>
        <w:t xml:space="preserve"> для юных журналистов</w:t>
      </w:r>
      <w:r w:rsidRPr="00E97362">
        <w:rPr>
          <w:rFonts w:ascii="PT Astra Serif" w:hAnsi="PT Astra Serif"/>
          <w:color w:val="000000"/>
          <w:sz w:val="28"/>
          <w:szCs w:val="28"/>
        </w:rPr>
        <w:t xml:space="preserve"> «Волна коммуникации» (далее – Конкурс).</w:t>
      </w:r>
    </w:p>
    <w:p w:rsidR="004C7949" w:rsidRPr="00E97362" w:rsidRDefault="004C7949" w:rsidP="004C794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97362">
        <w:rPr>
          <w:rFonts w:ascii="PT Astra Serif" w:hAnsi="PT Astra Serif"/>
          <w:color w:val="000000"/>
          <w:sz w:val="28"/>
          <w:szCs w:val="28"/>
        </w:rPr>
        <w:t>2. Утвердить положение о Конкурсе (приложение №1).</w:t>
      </w:r>
    </w:p>
    <w:p w:rsidR="004C7949" w:rsidRPr="00E97362" w:rsidRDefault="004C7949" w:rsidP="004C794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97362">
        <w:rPr>
          <w:rFonts w:ascii="PT Astra Serif" w:hAnsi="PT Astra Serif"/>
          <w:color w:val="000000"/>
          <w:sz w:val="28"/>
          <w:szCs w:val="28"/>
        </w:rPr>
        <w:t>3. Утвердить состав регионального организационного комитета Конкурса (приложение №2).</w:t>
      </w:r>
    </w:p>
    <w:p w:rsidR="004C7949" w:rsidRPr="00E97362" w:rsidRDefault="004C7949" w:rsidP="004C794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97362">
        <w:rPr>
          <w:rFonts w:ascii="PT Astra Serif" w:hAnsi="PT Astra Serif"/>
          <w:color w:val="000000"/>
          <w:sz w:val="28"/>
          <w:szCs w:val="28"/>
        </w:rPr>
        <w:t>4. Возложить организационно-методическое сопровождение Конкурса на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Pr="00E97362">
        <w:rPr>
          <w:rFonts w:ascii="PT Astra Serif" w:hAnsi="PT Astra Serif"/>
          <w:color w:val="000000"/>
          <w:sz w:val="28"/>
          <w:szCs w:val="28"/>
        </w:rPr>
        <w:t>Тамбовское областное государственное бюджетное образовательное учреждение дополнительного образования «Центр развития творчества детей и юношества» (</w:t>
      </w:r>
      <w:r>
        <w:rPr>
          <w:rFonts w:ascii="PT Astra Serif" w:hAnsi="PT Astra Serif"/>
          <w:color w:val="000000"/>
          <w:sz w:val="28"/>
          <w:szCs w:val="28"/>
        </w:rPr>
        <w:t>Шулепов</w:t>
      </w:r>
      <w:r w:rsidRPr="00E97362">
        <w:rPr>
          <w:rFonts w:ascii="PT Astra Serif" w:hAnsi="PT Astra Serif"/>
          <w:color w:val="000000"/>
          <w:sz w:val="28"/>
          <w:szCs w:val="28"/>
        </w:rPr>
        <w:t>).</w:t>
      </w:r>
    </w:p>
    <w:p w:rsidR="004C7949" w:rsidRDefault="004C7949" w:rsidP="004C794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97362">
        <w:rPr>
          <w:rFonts w:ascii="PT Astra Serif" w:hAnsi="PT Astra Serif"/>
          <w:color w:val="000000"/>
          <w:sz w:val="28"/>
          <w:szCs w:val="28"/>
        </w:rPr>
        <w:t>5. Рекомендовать руководителям органов местного самоуправления, осуществляющих управление в сфере образования</w:t>
      </w:r>
      <w:r w:rsidR="00E977C3">
        <w:rPr>
          <w:rFonts w:ascii="PT Astra Serif" w:hAnsi="PT Astra Serif"/>
          <w:color w:val="000000"/>
          <w:sz w:val="28"/>
          <w:szCs w:val="28"/>
        </w:rPr>
        <w:t>, подведомственых образовательных организаций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4C7949" w:rsidRPr="00BC76CA" w:rsidRDefault="004C7949" w:rsidP="004C7949">
      <w:pPr>
        <w:pStyle w:val="aa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BC76CA">
        <w:rPr>
          <w:rFonts w:ascii="PT Astra Serif" w:hAnsi="PT Astra Serif"/>
          <w:color w:val="000000"/>
          <w:sz w:val="28"/>
          <w:szCs w:val="28"/>
        </w:rPr>
        <w:t xml:space="preserve">.1. обеспечить участие обучающихся </w:t>
      </w:r>
      <w:r>
        <w:rPr>
          <w:rFonts w:ascii="PT Astra Serif" w:hAnsi="PT Astra Serif"/>
          <w:color w:val="000000"/>
          <w:sz w:val="28"/>
          <w:szCs w:val="28"/>
        </w:rPr>
        <w:t xml:space="preserve">и педагогов </w:t>
      </w:r>
      <w:r w:rsidRPr="00BC76CA">
        <w:rPr>
          <w:rFonts w:ascii="PT Astra Serif" w:hAnsi="PT Astra Serif"/>
          <w:color w:val="000000"/>
          <w:sz w:val="28"/>
          <w:szCs w:val="28"/>
        </w:rPr>
        <w:t xml:space="preserve">в Конкурсе; </w:t>
      </w:r>
    </w:p>
    <w:p w:rsidR="00A65B25" w:rsidRDefault="004C7949" w:rsidP="00E977C3">
      <w:pPr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BC76CA">
        <w:rPr>
          <w:rFonts w:ascii="PT Astra Serif" w:hAnsi="PT Astra Serif"/>
          <w:color w:val="000000"/>
          <w:sz w:val="28"/>
          <w:szCs w:val="28"/>
        </w:rPr>
        <w:t>.2. разместить информацию о Конкурсе на информационных ресурсах (сайтах)</w:t>
      </w:r>
      <w:r w:rsidR="00E977C3">
        <w:rPr>
          <w:rFonts w:ascii="PT Astra Serif" w:hAnsi="PT Astra Serif"/>
          <w:color w:val="000000"/>
          <w:sz w:val="28"/>
          <w:szCs w:val="28"/>
        </w:rPr>
        <w:t>.</w:t>
      </w:r>
    </w:p>
    <w:p w:rsidR="00E977C3" w:rsidRDefault="00E977C3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A65B25" w:rsidRDefault="00E32399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>
        <w:rPr>
          <w:rFonts w:ascii="PT Astra Serif" w:hAnsi="PT Astra Serif"/>
          <w:color w:val="000000"/>
          <w:spacing w:val="2"/>
          <w:sz w:val="28"/>
          <w:szCs w:val="28"/>
        </w:rPr>
        <w:t>И.о. министра образования</w:t>
      </w:r>
    </w:p>
    <w:p w:rsidR="00A65B25" w:rsidRDefault="00E32399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>
        <w:rPr>
          <w:rFonts w:ascii="PT Astra Serif" w:hAnsi="PT Astra Serif"/>
          <w:color w:val="000000"/>
          <w:spacing w:val="2"/>
          <w:sz w:val="28"/>
          <w:szCs w:val="28"/>
        </w:rPr>
        <w:t xml:space="preserve">и науки Тамбовской области </w:t>
      </w:r>
      <w:r>
        <w:rPr>
          <w:rFonts w:ascii="PT Astra Serif" w:hAnsi="PT Astra Serif"/>
          <w:color w:val="000000"/>
          <w:spacing w:val="2"/>
          <w:sz w:val="28"/>
          <w:szCs w:val="28"/>
        </w:rPr>
        <w:tab/>
      </w:r>
      <w:r>
        <w:rPr>
          <w:rFonts w:ascii="PT Astra Serif" w:hAnsi="PT Astra Serif"/>
          <w:color w:val="000000"/>
          <w:spacing w:val="2"/>
          <w:sz w:val="28"/>
          <w:szCs w:val="28"/>
        </w:rPr>
        <w:tab/>
      </w:r>
      <w:r>
        <w:rPr>
          <w:rFonts w:ascii="PT Astra Serif" w:hAnsi="PT Astra Serif"/>
          <w:color w:val="000000"/>
          <w:spacing w:val="2"/>
          <w:sz w:val="28"/>
          <w:szCs w:val="28"/>
        </w:rPr>
        <w:tab/>
      </w:r>
      <w:r>
        <w:rPr>
          <w:rFonts w:ascii="PT Astra Serif" w:hAnsi="PT Astra Serif"/>
          <w:color w:val="000000"/>
          <w:spacing w:val="2"/>
          <w:sz w:val="28"/>
          <w:szCs w:val="28"/>
        </w:rPr>
        <w:tab/>
      </w:r>
      <w:r>
        <w:rPr>
          <w:rFonts w:ascii="PT Astra Serif" w:hAnsi="PT Astra Serif"/>
          <w:color w:val="000000"/>
          <w:spacing w:val="2"/>
          <w:sz w:val="28"/>
          <w:szCs w:val="28"/>
        </w:rPr>
        <w:tab/>
        <w:t xml:space="preserve">             Н.В. Мордовкина</w:t>
      </w:r>
    </w:p>
    <w:p w:rsidR="000D54B5" w:rsidRDefault="004C7949" w:rsidP="004C7949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E977C3" w:rsidRDefault="00E977C3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294F3B" w:rsidRDefault="00294F3B" w:rsidP="004C7949">
      <w:pPr>
        <w:rPr>
          <w:rFonts w:ascii="PT Astra Serif" w:hAnsi="PT Astra Serif"/>
        </w:rPr>
      </w:pPr>
    </w:p>
    <w:p w:rsidR="00E977C3" w:rsidRDefault="00E977C3" w:rsidP="004C7949">
      <w:pPr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C7949" w:rsidRPr="00E32399" w:rsidTr="00E32399">
        <w:tc>
          <w:tcPr>
            <w:tcW w:w="4927" w:type="dxa"/>
            <w:shd w:val="clear" w:color="auto" w:fill="auto"/>
          </w:tcPr>
          <w:p w:rsidR="004C7949" w:rsidRPr="00E32399" w:rsidRDefault="000644FC" w:rsidP="004C7949">
            <w:pPr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E32399">
              <w:rPr>
                <w:rFonts w:ascii="PT Astra Serif" w:hAnsi="PT Astra Serif"/>
                <w:color w:val="000000"/>
                <w:sz w:val="28"/>
                <w:szCs w:val="28"/>
              </w:rPr>
              <w:t>И.</w:t>
            </w:r>
            <w:r w:rsidR="004C7949" w:rsidRPr="00E3239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о. начальника отдела дополнительного </w:t>
            </w:r>
            <w:r w:rsidR="004C7949" w:rsidRPr="00E32399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 xml:space="preserve">образования и воспитания управления </w:t>
            </w:r>
          </w:p>
          <w:p w:rsidR="004C7949" w:rsidRPr="00E32399" w:rsidRDefault="004C7949" w:rsidP="004C7949">
            <w:pPr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E32399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дополнительного образования, воспитания, социализации и государственной поддержки</w:t>
            </w:r>
          </w:p>
          <w:p w:rsidR="004C7949" w:rsidRPr="00E32399" w:rsidRDefault="004C7949" w:rsidP="004C7949">
            <w:pPr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E32399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детей м</w:t>
            </w:r>
            <w:r w:rsidRPr="00E32399">
              <w:rPr>
                <w:rFonts w:ascii="PT Astra Serif" w:hAnsi="PT Astra Serif"/>
                <w:color w:val="000000"/>
                <w:sz w:val="28"/>
                <w:lang w:eastAsia="ar-SA"/>
              </w:rPr>
              <w:t>инистерства образования и науки области</w:t>
            </w:r>
          </w:p>
          <w:p w:rsidR="004C7949" w:rsidRPr="00E32399" w:rsidRDefault="004C7949" w:rsidP="00E3239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32399">
              <w:rPr>
                <w:rFonts w:ascii="PT Astra Serif" w:hAnsi="PT Astra Serif"/>
                <w:color w:val="000000"/>
                <w:sz w:val="28"/>
                <w:lang w:eastAsia="ar-SA"/>
              </w:rPr>
              <w:t>________________ А.С. Гречишникова</w:t>
            </w:r>
          </w:p>
        </w:tc>
        <w:tc>
          <w:tcPr>
            <w:tcW w:w="4927" w:type="dxa"/>
            <w:shd w:val="clear" w:color="auto" w:fill="auto"/>
          </w:tcPr>
          <w:p w:rsidR="00294F3B" w:rsidRPr="00E97362" w:rsidRDefault="00294F3B" w:rsidP="00294F3B">
            <w:pPr>
              <w:ind w:firstLine="709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E97362">
              <w:rPr>
                <w:rFonts w:ascii="PT Astra Serif" w:hAnsi="PT Astra Serif"/>
                <w:color w:val="000000"/>
                <w:sz w:val="28"/>
                <w:szCs w:val="28"/>
              </w:rPr>
              <w:t>асчет рассылки:</w:t>
            </w:r>
          </w:p>
          <w:p w:rsidR="00294F3B" w:rsidRPr="00E97362" w:rsidRDefault="00294F3B" w:rsidP="00294F3B">
            <w:pPr>
              <w:ind w:firstLine="709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97362">
              <w:rPr>
                <w:rFonts w:ascii="PT Astra Serif" w:hAnsi="PT Astra Serif"/>
                <w:color w:val="000000"/>
                <w:sz w:val="28"/>
                <w:szCs w:val="28"/>
              </w:rPr>
              <w:t>Д.В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  <w:r w:rsidRPr="00E973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Трунов – 1 экз.</w:t>
            </w:r>
          </w:p>
          <w:p w:rsidR="00294F3B" w:rsidRPr="00E97362" w:rsidRDefault="00294F3B" w:rsidP="00294F3B">
            <w:pPr>
              <w:ind w:firstLine="709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97362">
              <w:rPr>
                <w:rFonts w:ascii="PT Astra Serif" w:hAnsi="PT Astra Serif"/>
                <w:color w:val="000000"/>
                <w:sz w:val="28"/>
                <w:szCs w:val="28"/>
              </w:rPr>
              <w:t>ТОГБОУ ДО «Центр развития</w:t>
            </w:r>
          </w:p>
          <w:p w:rsidR="00294F3B" w:rsidRPr="00E97362" w:rsidRDefault="00294F3B" w:rsidP="00294F3B">
            <w:pPr>
              <w:ind w:firstLine="709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97362">
              <w:rPr>
                <w:rFonts w:ascii="PT Astra Serif" w:hAnsi="PT Astra Serif"/>
                <w:color w:val="000000"/>
                <w:sz w:val="28"/>
                <w:szCs w:val="28"/>
              </w:rPr>
              <w:t>творчества детей и юношества» – 1 экз.</w:t>
            </w:r>
          </w:p>
          <w:p w:rsidR="00294F3B" w:rsidRDefault="00294F3B" w:rsidP="00294F3B">
            <w:pPr>
              <w:ind w:firstLine="709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97362">
              <w:rPr>
                <w:rFonts w:ascii="PT Astra Serif" w:hAnsi="PT Astra Serif"/>
                <w:color w:val="000000"/>
                <w:sz w:val="28"/>
                <w:szCs w:val="28"/>
              </w:rPr>
              <w:t>МОУО – 30 экз.</w:t>
            </w:r>
          </w:p>
          <w:p w:rsidR="00294F3B" w:rsidRDefault="00294F3B" w:rsidP="00294F3B">
            <w:pPr>
              <w:ind w:firstLine="709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Подведомственные общеобразовательные организации – эл.п.</w:t>
            </w:r>
          </w:p>
          <w:p w:rsidR="00294F3B" w:rsidRDefault="00294F3B" w:rsidP="00294F3B">
            <w:pPr>
              <w:ind w:firstLine="709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На сайт</w:t>
            </w:r>
          </w:p>
          <w:p w:rsidR="004C7949" w:rsidRPr="00E32399" w:rsidRDefault="004C7949" w:rsidP="00E3239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0D54B5" w:rsidRDefault="000D54B5" w:rsidP="004C7949">
      <w:pPr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0644FC" w:rsidRDefault="000644FC" w:rsidP="004C7949">
      <w:pPr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0644FC" w:rsidRDefault="000644FC" w:rsidP="004C7949">
      <w:pPr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94F3B" w:rsidRDefault="00294F3B" w:rsidP="000D54B5">
      <w:pPr>
        <w:widowControl/>
        <w:autoSpaceDN/>
        <w:spacing w:after="160" w:line="259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605A1F" w:rsidRDefault="00605A1F" w:rsidP="000D54B5">
      <w:pPr>
        <w:widowControl/>
        <w:autoSpaceDN/>
        <w:spacing w:after="160" w:line="259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4C7949" w:rsidRDefault="00AD4F93" w:rsidP="00AD4F93">
      <w:pPr>
        <w:widowControl/>
        <w:autoSpaceDN/>
        <w:spacing w:after="160" w:line="259" w:lineRule="auto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              </w:t>
      </w:r>
      <w:r w:rsidR="004C7949" w:rsidRPr="00BC76CA">
        <w:rPr>
          <w:rFonts w:ascii="PT Astra Serif" w:hAnsi="PT Astra Serif"/>
          <w:color w:val="000000"/>
          <w:sz w:val="28"/>
          <w:szCs w:val="28"/>
        </w:rPr>
        <w:t>ПРИЛОЖЕНИЕ №1</w:t>
      </w:r>
    </w:p>
    <w:p w:rsidR="004C7949" w:rsidRPr="00BC76CA" w:rsidRDefault="004C7949" w:rsidP="004C7949">
      <w:pPr>
        <w:ind w:firstLine="5812"/>
        <w:jc w:val="center"/>
        <w:rPr>
          <w:rFonts w:ascii="PT Astra Serif" w:hAnsi="PT Astra Serif"/>
          <w:color w:val="000000"/>
          <w:sz w:val="28"/>
          <w:szCs w:val="28"/>
        </w:rPr>
      </w:pPr>
      <w:r w:rsidRPr="00BC76CA">
        <w:rPr>
          <w:rFonts w:ascii="PT Astra Serif" w:hAnsi="PT Astra Serif"/>
          <w:color w:val="000000"/>
          <w:sz w:val="28"/>
          <w:szCs w:val="28"/>
        </w:rPr>
        <w:t>УТВЕРЖДЕНО</w:t>
      </w:r>
    </w:p>
    <w:p w:rsidR="00AD4F93" w:rsidRPr="00AD4F93" w:rsidRDefault="00AD4F93" w:rsidP="00AD4F93">
      <w:pPr>
        <w:pStyle w:val="af"/>
        <w:jc w:val="center"/>
        <w:rPr>
          <w:rFonts w:ascii="PT Astra Serif" w:hAnsi="PT Astra Serif"/>
          <w:sz w:val="28"/>
          <w:szCs w:val="28"/>
        </w:rPr>
      </w:pPr>
      <w:r w:rsidRPr="00AD4F93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AD4F93">
        <w:rPr>
          <w:rFonts w:ascii="PT Astra Serif" w:hAnsi="PT Astra Serif"/>
          <w:sz w:val="28"/>
          <w:szCs w:val="28"/>
        </w:rPr>
        <w:t xml:space="preserve">     приказом министерства образования</w:t>
      </w:r>
    </w:p>
    <w:p w:rsidR="00AD4F93" w:rsidRPr="00AD4F93" w:rsidRDefault="00AD4F93" w:rsidP="00AD4F93">
      <w:pPr>
        <w:pStyle w:val="af"/>
        <w:jc w:val="center"/>
        <w:rPr>
          <w:rFonts w:ascii="PT Astra Serif" w:hAnsi="PT Astra Serif"/>
          <w:sz w:val="28"/>
          <w:szCs w:val="28"/>
        </w:rPr>
      </w:pPr>
      <w:r w:rsidRPr="00AD4F93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и науки Тамбовской области</w:t>
      </w:r>
    </w:p>
    <w:p w:rsidR="004C7949" w:rsidRPr="00BC76CA" w:rsidRDefault="00AD4F93" w:rsidP="004C7949">
      <w:pPr>
        <w:ind w:firstLine="5812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от ________</w:t>
      </w:r>
      <w:r w:rsidR="004C7949" w:rsidRPr="00BC76CA">
        <w:rPr>
          <w:rFonts w:ascii="PT Astra Serif" w:hAnsi="PT Astra Serif"/>
          <w:color w:val="000000"/>
          <w:sz w:val="28"/>
          <w:szCs w:val="28"/>
        </w:rPr>
        <w:t>__ №______</w:t>
      </w:r>
    </w:p>
    <w:p w:rsidR="004C7949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</w:p>
    <w:p w:rsidR="004C7949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Положение</w:t>
      </w: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о региональном конкурсе для юных журналистов</w:t>
      </w: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«Волна коммуникации»</w:t>
      </w:r>
    </w:p>
    <w:p w:rsidR="004C7949" w:rsidRPr="00DD5DC3" w:rsidRDefault="004C7949" w:rsidP="004C7949">
      <w:pPr>
        <w:jc w:val="center"/>
        <w:rPr>
          <w:rFonts w:ascii="PT Astra Serif" w:hAnsi="PT Astra Serif"/>
          <w:sz w:val="28"/>
          <w:szCs w:val="28"/>
        </w:rPr>
      </w:pP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1.1. Настоящее положение (далее – Положение) определяет порядок организации и проведения регионального конкурса для юных журналистов «Волна коммуникации» (далее – Конкурс).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1.2. Учредителем Конкурса является министерство образования и науки области. Для проведения Конкурса создается региональный организационный комитет (далее – Оргкомитет).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1.3. Организационно-методическое сопровождение Конкурса осуществляет Тамбовское областное государственное бюджетное образовательное учреждение дополнительного образования «Центр развития творчества детей и юношества» (далее – Центр).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2. Цель и задачи Конкурса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2.1. Цель Конкурса: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выявление и развитие творческих способностей и талантов обучающихся в сфере журналистики.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2.2. Задачи Конкурса: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создание творческой среды для саморазвития и реализации потенциала личности обучающихся;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развитие журналистских навыков обучающихся, выявление юных талантливых видеографов и фотографов и создание условий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DD5DC3">
        <w:rPr>
          <w:rFonts w:ascii="PT Astra Serif" w:hAnsi="PT Astra Serif"/>
          <w:sz w:val="28"/>
          <w:szCs w:val="28"/>
        </w:rPr>
        <w:t>для</w:t>
      </w:r>
      <w:r>
        <w:rPr>
          <w:rFonts w:ascii="PT Astra Serif" w:hAnsi="PT Astra Serif"/>
          <w:sz w:val="28"/>
          <w:szCs w:val="28"/>
        </w:rPr>
        <w:t> </w:t>
      </w:r>
      <w:r w:rsidRPr="00DD5DC3">
        <w:rPr>
          <w:rFonts w:ascii="PT Astra Serif" w:hAnsi="PT Astra Serif"/>
          <w:sz w:val="28"/>
          <w:szCs w:val="28"/>
        </w:rPr>
        <w:t>совершенствования их профессионального уровня;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повышение качества работы детских средств массовой информации образовательных организаций области;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формирование профессионального самоопределения обучающихся.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3. Участники Конкурса</w:t>
      </w:r>
    </w:p>
    <w:p w:rsidR="004C7949" w:rsidRDefault="004C7949" w:rsidP="004C7949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 xml:space="preserve">В Конкурсе могут принять участие педагоги, </w:t>
      </w:r>
      <w:r w:rsidRPr="00DD5DC3">
        <w:rPr>
          <w:rFonts w:ascii="PT Astra Serif" w:eastAsia="Calibri" w:hAnsi="PT Astra Serif"/>
          <w:sz w:val="28"/>
          <w:szCs w:val="28"/>
        </w:rPr>
        <w:t>реализующие образовательные программы журналисткой направленности,</w:t>
      </w:r>
      <w:r w:rsidRPr="00DD5DC3">
        <w:rPr>
          <w:rFonts w:ascii="PT Astra Serif" w:hAnsi="PT Astra Serif"/>
          <w:sz w:val="28"/>
          <w:szCs w:val="28"/>
        </w:rPr>
        <w:t xml:space="preserve"> </w:t>
      </w:r>
      <w:r w:rsidRPr="00DD5DC3">
        <w:rPr>
          <w:rFonts w:ascii="PT Astra Serif" w:eastAsia="Calibri" w:hAnsi="PT Astra Serif"/>
          <w:sz w:val="28"/>
          <w:szCs w:val="28"/>
        </w:rPr>
        <w:t>обучающиеся образовательных организаций, участники школьных пресс-центров и журналистских объединений, а также обучающиеся образовательных организаций, проявляющих интерес к сфере журналистики в возрасте от</w:t>
      </w:r>
      <w:r>
        <w:rPr>
          <w:rFonts w:ascii="PT Astra Serif" w:eastAsia="Calibri" w:hAnsi="PT Astra Serif"/>
          <w:sz w:val="28"/>
          <w:szCs w:val="28"/>
        </w:rPr>
        <w:t> </w:t>
      </w:r>
      <w:r w:rsidRPr="00DD5DC3">
        <w:rPr>
          <w:rFonts w:ascii="PT Astra Serif" w:eastAsia="Calibri" w:hAnsi="PT Astra Serif"/>
          <w:sz w:val="28"/>
          <w:szCs w:val="28"/>
        </w:rPr>
        <w:t>10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DD5DC3">
        <w:rPr>
          <w:rFonts w:ascii="PT Astra Serif" w:eastAsia="Calibri" w:hAnsi="PT Astra Serif"/>
          <w:sz w:val="28"/>
          <w:szCs w:val="28"/>
        </w:rPr>
        <w:t>до</w:t>
      </w:r>
      <w:r>
        <w:rPr>
          <w:rFonts w:ascii="PT Astra Serif" w:eastAsia="Calibri" w:hAnsi="PT Astra Serif"/>
          <w:sz w:val="28"/>
          <w:szCs w:val="28"/>
        </w:rPr>
        <w:t> </w:t>
      </w:r>
      <w:r w:rsidRPr="00DD5DC3">
        <w:rPr>
          <w:rFonts w:ascii="PT Astra Serif" w:eastAsia="Calibri" w:hAnsi="PT Astra Serif"/>
          <w:sz w:val="28"/>
          <w:szCs w:val="28"/>
        </w:rPr>
        <w:t>17 лет</w:t>
      </w:r>
      <w:r>
        <w:rPr>
          <w:rFonts w:ascii="PT Astra Serif" w:eastAsia="Calibri" w:hAnsi="PT Astra Serif"/>
          <w:sz w:val="28"/>
          <w:szCs w:val="28"/>
        </w:rPr>
        <w:t xml:space="preserve"> как индивидуально, так и в составе команды</w:t>
      </w:r>
      <w:r w:rsidRPr="00DD5DC3">
        <w:rPr>
          <w:rFonts w:ascii="PT Astra Serif" w:eastAsia="Calibri" w:hAnsi="PT Astra Serif"/>
          <w:sz w:val="28"/>
          <w:szCs w:val="28"/>
        </w:rPr>
        <w:t>.</w:t>
      </w:r>
    </w:p>
    <w:p w:rsidR="00565A5F" w:rsidRDefault="00565A5F" w:rsidP="004C7949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</w:p>
    <w:p w:rsidR="00605A1F" w:rsidRDefault="00605A1F" w:rsidP="004C7949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4. Порядок и условия проведения Конкурса</w:t>
      </w:r>
    </w:p>
    <w:p w:rsidR="004C7949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 xml:space="preserve">4.1. Конкурс проводится в очно-заочном формате с </w:t>
      </w:r>
      <w:r>
        <w:rPr>
          <w:rFonts w:ascii="PT Astra Serif" w:hAnsi="PT Astra Serif"/>
          <w:sz w:val="28"/>
          <w:szCs w:val="28"/>
        </w:rPr>
        <w:t>11 ноября</w:t>
      </w:r>
      <w:r>
        <w:rPr>
          <w:rFonts w:ascii="PT Astra Serif" w:hAnsi="PT Astra Serif"/>
          <w:sz w:val="28"/>
          <w:szCs w:val="28"/>
        </w:rPr>
        <w:br/>
      </w:r>
      <w:r w:rsidRPr="00DD5DC3">
        <w:rPr>
          <w:rFonts w:ascii="PT Astra Serif" w:hAnsi="PT Astra Serif"/>
          <w:sz w:val="28"/>
          <w:szCs w:val="28"/>
        </w:rPr>
        <w:t xml:space="preserve">по </w:t>
      </w:r>
      <w:r>
        <w:rPr>
          <w:rFonts w:ascii="PT Astra Serif" w:hAnsi="PT Astra Serif"/>
          <w:sz w:val="28"/>
          <w:szCs w:val="28"/>
        </w:rPr>
        <w:t>25</w:t>
      </w:r>
      <w:r w:rsidRPr="00DD5DC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DD5DC3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4</w:t>
      </w:r>
      <w:r w:rsidRPr="00DD5DC3">
        <w:rPr>
          <w:rFonts w:ascii="PT Astra Serif" w:hAnsi="PT Astra Serif"/>
          <w:sz w:val="28"/>
          <w:szCs w:val="28"/>
        </w:rPr>
        <w:t xml:space="preserve"> года в три этапа</w:t>
      </w:r>
      <w:r>
        <w:rPr>
          <w:rFonts w:ascii="PT Astra Serif" w:hAnsi="PT Astra Serif"/>
          <w:sz w:val="28"/>
          <w:szCs w:val="28"/>
        </w:rPr>
        <w:t xml:space="preserve"> и посвящен Году семьи.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Этапы Конкурса: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pacing w:val="-6"/>
          <w:sz w:val="28"/>
          <w:szCs w:val="28"/>
        </w:rPr>
      </w:pPr>
      <w:r w:rsidRPr="00DD5DC3">
        <w:rPr>
          <w:rFonts w:ascii="PT Astra Serif" w:hAnsi="PT Astra Serif"/>
          <w:spacing w:val="-6"/>
          <w:sz w:val="28"/>
          <w:szCs w:val="28"/>
        </w:rPr>
        <w:t xml:space="preserve">прием конкурсных работ (отборочный этап) – с </w:t>
      </w:r>
      <w:r>
        <w:rPr>
          <w:rFonts w:ascii="PT Astra Serif" w:hAnsi="PT Astra Serif"/>
          <w:spacing w:val="-6"/>
          <w:sz w:val="28"/>
          <w:szCs w:val="28"/>
        </w:rPr>
        <w:t>11</w:t>
      </w:r>
      <w:r w:rsidRPr="00DD5DC3"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>ноября</w:t>
      </w:r>
      <w:r w:rsidRPr="00DD5DC3">
        <w:rPr>
          <w:rFonts w:ascii="PT Astra Serif" w:hAnsi="PT Astra Serif"/>
          <w:spacing w:val="-6"/>
          <w:sz w:val="28"/>
          <w:szCs w:val="28"/>
        </w:rPr>
        <w:t xml:space="preserve"> по </w:t>
      </w:r>
      <w:r>
        <w:rPr>
          <w:rFonts w:ascii="PT Astra Serif" w:hAnsi="PT Astra Serif"/>
          <w:spacing w:val="-6"/>
          <w:sz w:val="28"/>
          <w:szCs w:val="28"/>
        </w:rPr>
        <w:t>1 декабря</w:t>
      </w:r>
      <w:r w:rsidRPr="00DD5DC3">
        <w:rPr>
          <w:rFonts w:ascii="PT Astra Serif" w:hAnsi="PT Astra Serif"/>
          <w:spacing w:val="-6"/>
          <w:sz w:val="28"/>
          <w:szCs w:val="28"/>
        </w:rPr>
        <w:t>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 xml:space="preserve">основной этап – с </w:t>
      </w:r>
      <w:r>
        <w:rPr>
          <w:rFonts w:ascii="PT Astra Serif" w:hAnsi="PT Astra Serif"/>
          <w:sz w:val="28"/>
          <w:szCs w:val="28"/>
        </w:rPr>
        <w:t>1</w:t>
      </w:r>
      <w:r w:rsidRPr="00DD5DC3"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>17 декабря</w:t>
      </w:r>
      <w:r w:rsidRPr="00DD5DC3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4</w:t>
      </w:r>
      <w:r w:rsidRPr="00DD5DC3">
        <w:rPr>
          <w:rFonts w:ascii="PT Astra Serif" w:hAnsi="PT Astra Serif"/>
          <w:sz w:val="28"/>
          <w:szCs w:val="28"/>
        </w:rPr>
        <w:t xml:space="preserve"> года (оценка и отбор лучших работ, представленных в номинациях Конкурса (осуществляется экспертным жюри), по итогам отбора членами жюри, участники, представившие лучшие работы, приглашаются для участия в заключительном этапе);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 xml:space="preserve">заключительный этап – с </w:t>
      </w:r>
      <w:r>
        <w:rPr>
          <w:rFonts w:ascii="PT Astra Serif" w:hAnsi="PT Astra Serif"/>
          <w:sz w:val="28"/>
          <w:szCs w:val="28"/>
        </w:rPr>
        <w:t>18 по 25</w:t>
      </w:r>
      <w:r w:rsidRPr="00DD5DC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DD5DC3">
        <w:rPr>
          <w:rFonts w:ascii="PT Astra Serif" w:hAnsi="PT Astra Serif"/>
          <w:sz w:val="28"/>
          <w:szCs w:val="28"/>
        </w:rPr>
        <w:t xml:space="preserve"> (выполнение очного конкурсного задания, подведение итогов, определение победителей и призеров).</w:t>
      </w:r>
    </w:p>
    <w:p w:rsidR="004C7949" w:rsidRPr="008C5B06" w:rsidRDefault="004C7949" w:rsidP="004C7949">
      <w:pPr>
        <w:ind w:firstLine="720"/>
        <w:jc w:val="both"/>
        <w:rPr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 xml:space="preserve">4.2. Для участия в Конкурсе необходимо в срок с </w:t>
      </w:r>
      <w:r>
        <w:rPr>
          <w:rFonts w:ascii="PT Astra Serif" w:hAnsi="PT Astra Serif"/>
          <w:sz w:val="28"/>
          <w:szCs w:val="28"/>
        </w:rPr>
        <w:t xml:space="preserve">11 ноября </w:t>
      </w:r>
      <w:r w:rsidRPr="00DD5DC3">
        <w:rPr>
          <w:rFonts w:ascii="PT Astra Serif" w:hAnsi="PT Astra Serif"/>
          <w:sz w:val="28"/>
          <w:szCs w:val="28"/>
        </w:rPr>
        <w:t xml:space="preserve">по </w:t>
      </w:r>
      <w:r>
        <w:rPr>
          <w:rFonts w:ascii="PT Astra Serif" w:hAnsi="PT Astra Serif"/>
          <w:sz w:val="28"/>
          <w:szCs w:val="28"/>
        </w:rPr>
        <w:t>25</w:t>
      </w:r>
      <w:r w:rsidRPr="00DD5DC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DD5DC3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4</w:t>
      </w:r>
      <w:r w:rsidRPr="00DD5DC3">
        <w:rPr>
          <w:rFonts w:ascii="PT Astra Serif" w:hAnsi="PT Astra Serif"/>
          <w:sz w:val="28"/>
          <w:szCs w:val="28"/>
        </w:rPr>
        <w:t xml:space="preserve"> года в электронном виде зарегистрироваться на Конкурс, выбрав соответствующую номинацию, пройдя по активной ссылке для</w:t>
      </w:r>
      <w:r>
        <w:rPr>
          <w:rFonts w:ascii="PT Astra Serif" w:hAnsi="PT Astra Serif"/>
          <w:sz w:val="28"/>
          <w:szCs w:val="28"/>
        </w:rPr>
        <w:t> </w:t>
      </w:r>
      <w:r w:rsidRPr="00DD5DC3">
        <w:rPr>
          <w:rFonts w:ascii="PT Astra Serif" w:hAnsi="PT Astra Serif"/>
          <w:sz w:val="28"/>
          <w:szCs w:val="28"/>
        </w:rPr>
        <w:t xml:space="preserve">регистрации на портале «Дополнительное образование детей Тамбовской области» в разделе «СМИ БУДУЩЕГО» </w:t>
      </w:r>
      <w:r w:rsidRPr="00392048">
        <w:rPr>
          <w:rFonts w:ascii="PT Astra Serif" w:hAnsi="PT Astra Serif"/>
          <w:sz w:val="28"/>
          <w:szCs w:val="28"/>
        </w:rPr>
        <w:t>(</w:t>
      </w:r>
      <w:hyperlink r:id="rId9" w:history="1">
        <w:r w:rsidRPr="00392048">
          <w:rPr>
            <w:rFonts w:ascii="PT Astra Serif" w:hAnsi="PT Astra Serif"/>
            <w:color w:val="0000FF"/>
            <w:sz w:val="28"/>
            <w:szCs w:val="28"/>
            <w:u w:val="single"/>
          </w:rPr>
          <w:t>https://dop.68edu.ru/media-future</w:t>
        </w:r>
      </w:hyperlink>
      <w:r w:rsidRPr="00392048">
        <w:rPr>
          <w:rFonts w:ascii="PT Astra Serif" w:hAnsi="PT Astra Serif"/>
          <w:sz w:val="28"/>
          <w:szCs w:val="28"/>
        </w:rPr>
        <w:t>):</w:t>
      </w:r>
      <w:r w:rsidRPr="00332ADA">
        <w:rPr>
          <w:rFonts w:ascii="PT Astra Serif" w:hAnsi="PT Astra Serif"/>
          <w:sz w:val="28"/>
          <w:szCs w:val="28"/>
          <w:highlight w:val="yellow"/>
        </w:rPr>
        <w:t xml:space="preserve"> </w:t>
      </w:r>
      <w:hyperlink r:id="rId10" w:history="1">
        <w:r w:rsidRPr="0068334D">
          <w:rPr>
            <w:rStyle w:val="ac"/>
            <w:sz w:val="28"/>
            <w:szCs w:val="28"/>
          </w:rPr>
          <w:t>https://forms.yandex.ru/u/672091b83e9d087f2911d3e3/</w:t>
        </w:r>
      </w:hyperlink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К заявке прикрепляется скан-копия согласия на обработку персональных данных участника (приложения 1, 2 к Положению).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4.3. Количество участников от муниципалитета в каждой номинации Конкурса не ограничено.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4.4. На Конкурс не принимаются работы в случаях, если: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конкурсные работы не соответствуют требованиям (п.7 Положения);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содержание представленной работы не соответствует номинациям Конкурса (п 6.1. Положения).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4.5. По вопросам организации и проведения Конкурса обращаться по телефону: 8 (4752) 42-95-20</w:t>
      </w:r>
      <w:r>
        <w:rPr>
          <w:rFonts w:ascii="PT Astra Serif" w:hAnsi="PT Astra Serif"/>
          <w:sz w:val="28"/>
          <w:szCs w:val="28"/>
        </w:rPr>
        <w:t xml:space="preserve"> (доб. 1202)</w:t>
      </w:r>
      <w:r w:rsidRPr="00DD5DC3">
        <w:rPr>
          <w:rFonts w:ascii="PT Astra Serif" w:hAnsi="PT Astra Serif"/>
          <w:sz w:val="28"/>
          <w:szCs w:val="28"/>
        </w:rPr>
        <w:t>, e-mail: mediadomart@yandex.ru, Бегинина Светлана Анатольевна, заведующий отделом Центра.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5. Руководство проведением Конкурса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5.1. Общее руководство подготовкой и проведением Конкурса осуществляет Оргкомитет.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5.2. Оргкомитет: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организует проведение Конкурса в соответствии с Положением;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организует работу жюри Конкурса;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принимает материалы участников Конкурса;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обеспечивает информационное сопровождение Конкурса;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организует награждение победителей и призёров Конкурса.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5.3. Жюри Конкурса: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оценивает конкурсные материалы участников Конкурса;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определяет победителей (I место) и призеров (II и III место) Конкурса</w:t>
      </w:r>
      <w:r>
        <w:rPr>
          <w:rFonts w:ascii="PT Astra Serif" w:hAnsi="PT Astra Serif"/>
          <w:sz w:val="28"/>
          <w:szCs w:val="28"/>
        </w:rPr>
        <w:t xml:space="preserve"> </w:t>
      </w:r>
      <w:r w:rsidRPr="00DD5DC3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 </w:t>
      </w:r>
      <w:r w:rsidRPr="00DD5DC3">
        <w:rPr>
          <w:rFonts w:ascii="PT Astra Serif" w:hAnsi="PT Astra Serif"/>
          <w:sz w:val="28"/>
          <w:szCs w:val="28"/>
        </w:rPr>
        <w:t>каждой номинации;</w:t>
      </w:r>
    </w:p>
    <w:p w:rsidR="004C7949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имеет право присуждать не все призовые места</w:t>
      </w:r>
      <w:r>
        <w:rPr>
          <w:rFonts w:ascii="PT Astra Serif" w:hAnsi="PT Astra Serif"/>
          <w:sz w:val="28"/>
          <w:szCs w:val="28"/>
        </w:rPr>
        <w:t xml:space="preserve"> и присуждать призовые места за отдельные этапы конкурса (по своему усмотрению).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5.4. Решение жюри является окончательным, изменению, обжалованию и пересмотру не подлежит.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5.5. Жюри и Оргкомитет не имеют права разглашать результаты Конкурса до официальной церемонии награждения.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5.6. Оргкомитет Конкурса оставляет за собой право на использование в некоммерческих целях присланных работ конкурсантов для освещения в публичном пространстве и в информационных материалах, в том числе для размещения в сети Интернет на сайте Центра (</w:t>
      </w:r>
      <w:hyperlink r:id="rId11">
        <w:r w:rsidRPr="00DD5DC3">
          <w:rPr>
            <w:rFonts w:ascii="PT Astra Serif" w:hAnsi="PT Astra Serif"/>
            <w:color w:val="0000FF"/>
            <w:sz w:val="28"/>
            <w:szCs w:val="28"/>
            <w:u w:val="single"/>
          </w:rPr>
          <w:t>http://dopobr.68edu.ru</w:t>
        </w:r>
      </w:hyperlink>
      <w:r w:rsidRPr="00DD5DC3">
        <w:rPr>
          <w:rFonts w:ascii="PT Astra Serif" w:hAnsi="PT Astra Serif"/>
          <w:sz w:val="28"/>
          <w:szCs w:val="28"/>
        </w:rPr>
        <w:t>), региональном портале дополнительного образования детей Тамбовской области (</w:t>
      </w:r>
      <w:hyperlink r:id="rId12">
        <w:r w:rsidRPr="00DD5DC3">
          <w:rPr>
            <w:rFonts w:ascii="PT Astra Serif" w:hAnsi="PT Astra Serif"/>
            <w:color w:val="0000FF"/>
            <w:sz w:val="28"/>
            <w:szCs w:val="28"/>
            <w:u w:val="single"/>
          </w:rPr>
          <w:t>http://dop.68edu.ru</w:t>
        </w:r>
      </w:hyperlink>
      <w:r w:rsidRPr="00DD5DC3">
        <w:rPr>
          <w:rFonts w:ascii="PT Astra Serif" w:hAnsi="PT Astra Serif"/>
          <w:sz w:val="28"/>
          <w:szCs w:val="28"/>
        </w:rPr>
        <w:t>) и на официальных страницах Регионального модельного центра в социальных сетях (ВКонтакте, Одноклассники).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5.7. Положение может быть изменено и дополнено решением Оргкомитета принятым простым большинством голосов.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5.8. В случае внесения каких-либо изменений или дополнений обновленная информация о Конкурсе своевременно размещается на сайте Центра (</w:t>
      </w:r>
      <w:hyperlink r:id="rId13" w:history="1">
        <w:r w:rsidRPr="00DD5DC3">
          <w:rPr>
            <w:rFonts w:ascii="PT Astra Serif" w:hAnsi="PT Astra Serif"/>
            <w:color w:val="0000FF"/>
            <w:sz w:val="28"/>
            <w:szCs w:val="28"/>
            <w:u w:val="single"/>
          </w:rPr>
          <w:t>http://dopobr.68edu.ru</w:t>
        </w:r>
      </w:hyperlink>
      <w:r w:rsidRPr="00DD5DC3">
        <w:rPr>
          <w:rFonts w:ascii="PT Astra Serif" w:hAnsi="PT Astra Serif"/>
          <w:sz w:val="28"/>
          <w:szCs w:val="28"/>
        </w:rPr>
        <w:t>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6. Номинации Конкурса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6.1. Номинации Конкурса для обучающихся: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лучшая публикация;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лучший видеоклип;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лучшее мобильное фото.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6.2. Номинация для педагогов: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Медиацентр – большая дружная семья?»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7. Требования к конкурсным выступлениям и творческим работам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b/>
          <w:i/>
          <w:sz w:val="28"/>
          <w:szCs w:val="28"/>
        </w:rPr>
      </w:pPr>
      <w:r w:rsidRPr="00DD5DC3">
        <w:rPr>
          <w:rFonts w:ascii="PT Astra Serif" w:hAnsi="PT Astra Serif"/>
          <w:b/>
          <w:i/>
          <w:sz w:val="28"/>
          <w:szCs w:val="28"/>
        </w:rPr>
        <w:t>Номинация «Лучшая публикация»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На Конкурс принимаются материалы любых жанров (репортаж, интервью, очерк, статья и др.), ранее неопубликованных в средствах массовой информации на темы:</w:t>
      </w:r>
    </w:p>
    <w:p w:rsidR="004C7949" w:rsidRPr="00A6280B" w:rsidRDefault="004C7949" w:rsidP="004C7949">
      <w:pPr>
        <w:pStyle w:val="ad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A6280B">
        <w:rPr>
          <w:rFonts w:ascii="PT Astra Serif" w:hAnsi="PT Astra Serif"/>
          <w:sz w:val="28"/>
          <w:szCs w:val="28"/>
        </w:rPr>
        <w:t>Трудно ли быть взрослым?</w:t>
      </w:r>
    </w:p>
    <w:p w:rsidR="004C7949" w:rsidRPr="00A6280B" w:rsidRDefault="004C7949" w:rsidP="004C7949">
      <w:pPr>
        <w:pStyle w:val="ad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A6280B">
        <w:rPr>
          <w:rFonts w:ascii="PT Astra Serif" w:hAnsi="PT Astra Serif"/>
          <w:sz w:val="28"/>
          <w:szCs w:val="28"/>
        </w:rPr>
        <w:t>Что может мешать отцам и детям понять друг друга?</w:t>
      </w:r>
    </w:p>
    <w:p w:rsidR="004C7949" w:rsidRPr="009833D0" w:rsidRDefault="004C7949" w:rsidP="004C7949">
      <w:pPr>
        <w:pStyle w:val="ad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A6280B">
        <w:rPr>
          <w:rFonts w:ascii="PT Astra Serif" w:hAnsi="PT Astra Serif"/>
          <w:sz w:val="28"/>
          <w:szCs w:val="28"/>
        </w:rPr>
        <w:t>Дом — это место или люди?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 xml:space="preserve">Конкурсный материал включает в себя оформленную в соответствии с требованиями публикацию и должен быть представлен в электронном виде. Требования к представляемым на Конкурс работ: 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язык текста – русский;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объем представляемой публикации – не менее 2000 знаков;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текст должен быть представлен в формате DOC;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  <w:lang w:val="en-US"/>
        </w:rPr>
      </w:pPr>
      <w:r w:rsidRPr="00DD5DC3">
        <w:rPr>
          <w:rFonts w:ascii="PT Astra Serif" w:hAnsi="PT Astra Serif"/>
          <w:sz w:val="28"/>
          <w:szCs w:val="28"/>
        </w:rPr>
        <w:t>шрифт</w:t>
      </w:r>
      <w:r w:rsidRPr="00DD5DC3">
        <w:rPr>
          <w:rFonts w:ascii="PT Astra Serif" w:hAnsi="PT Astra Serif"/>
          <w:sz w:val="28"/>
          <w:szCs w:val="28"/>
          <w:lang w:val="en-US"/>
        </w:rPr>
        <w:t xml:space="preserve"> Times New Roman;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  <w:lang w:val="en-US"/>
        </w:rPr>
      </w:pPr>
      <w:r w:rsidRPr="00DD5DC3">
        <w:rPr>
          <w:rFonts w:ascii="PT Astra Serif" w:hAnsi="PT Astra Serif"/>
          <w:sz w:val="28"/>
          <w:szCs w:val="28"/>
        </w:rPr>
        <w:t>размер</w:t>
      </w:r>
      <w:r w:rsidRPr="00DD5DC3">
        <w:rPr>
          <w:rFonts w:ascii="PT Astra Serif" w:hAnsi="PT Astra Serif"/>
          <w:sz w:val="28"/>
          <w:szCs w:val="28"/>
          <w:lang w:val="en-US"/>
        </w:rPr>
        <w:t xml:space="preserve"> </w:t>
      </w:r>
      <w:r w:rsidRPr="00DD5DC3">
        <w:rPr>
          <w:rFonts w:ascii="PT Astra Serif" w:hAnsi="PT Astra Serif"/>
          <w:sz w:val="28"/>
          <w:szCs w:val="28"/>
        </w:rPr>
        <w:t>шрифта</w:t>
      </w:r>
      <w:r w:rsidRPr="00DD5DC3">
        <w:rPr>
          <w:rFonts w:ascii="PT Astra Serif" w:hAnsi="PT Astra Serif"/>
          <w:sz w:val="28"/>
          <w:szCs w:val="28"/>
          <w:lang w:val="en-US"/>
        </w:rPr>
        <w:t xml:space="preserve"> – 14;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межстрочный интервал – 1,5 мм;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выравнивание – по ширине;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отступ – 1,25мм;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имя файла задается по заголовку публикации или его первым словам.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Предоставленная на Конкурс публикация должна быть оригинальным авторским произведением участника Конкурса. Не допускается обременение публикации какими-либо правами третьих лиц. Количество публикаций, подаваемых одним автором, не ограничивается.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Критерии оценки: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информационная насыщенность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степень погружения в проблему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актуальность и социальная значимость материала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оригинальность подачи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наличие основных элементов журналистского текста (заголовок, лид, тело, вывод, справка и т.д.) (2 балла).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Максимальное количество баллов – 10.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Текст конкурсной публикации или ссылка на размещенный материал высылается на адрес электронной почты Оргкомитета Конкурса mediadomart@yandex.ru (с пометкой «Конкурс. Номинация «Лучшая публикация»).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b/>
          <w:i/>
          <w:sz w:val="28"/>
          <w:szCs w:val="28"/>
        </w:rPr>
      </w:pPr>
      <w:r w:rsidRPr="00DD5DC3">
        <w:rPr>
          <w:rFonts w:ascii="PT Astra Serif" w:hAnsi="PT Astra Serif"/>
          <w:b/>
          <w:i/>
          <w:sz w:val="28"/>
          <w:szCs w:val="28"/>
        </w:rPr>
        <w:t>Номинация «Лучш</w:t>
      </w:r>
      <w:r>
        <w:rPr>
          <w:rFonts w:ascii="PT Astra Serif" w:hAnsi="PT Astra Serif"/>
          <w:b/>
          <w:i/>
          <w:sz w:val="28"/>
          <w:szCs w:val="28"/>
        </w:rPr>
        <w:t>ее</w:t>
      </w:r>
      <w:r w:rsidRPr="00DD5DC3">
        <w:rPr>
          <w:rFonts w:ascii="PT Astra Serif" w:hAnsi="PT Astra Serif"/>
          <w:b/>
          <w:i/>
          <w:sz w:val="28"/>
          <w:szCs w:val="28"/>
        </w:rPr>
        <w:t xml:space="preserve"> видео»</w:t>
      </w:r>
    </w:p>
    <w:p w:rsidR="004C7949" w:rsidRDefault="004C7949" w:rsidP="004C7949">
      <w:pPr>
        <w:ind w:firstLine="720"/>
        <w:jc w:val="both"/>
        <w:rPr>
          <w:rFonts w:ascii="PT Astra Serif" w:hAnsi="PT Astra Serif"/>
          <w:spacing w:val="-2"/>
          <w:sz w:val="28"/>
          <w:szCs w:val="28"/>
        </w:rPr>
      </w:pPr>
      <w:r w:rsidRPr="00DD5DC3">
        <w:rPr>
          <w:rFonts w:ascii="PT Astra Serif" w:hAnsi="PT Astra Serif"/>
          <w:spacing w:val="-2"/>
          <w:sz w:val="28"/>
          <w:szCs w:val="28"/>
        </w:rPr>
        <w:t xml:space="preserve">Участникам необходимо подготовить короткий видеоролик (клип) </w:t>
      </w:r>
      <w:r>
        <w:rPr>
          <w:rFonts w:ascii="PT Astra Serif" w:hAnsi="PT Astra Serif"/>
          <w:spacing w:val="-2"/>
          <w:sz w:val="28"/>
          <w:szCs w:val="28"/>
        </w:rPr>
        <w:t xml:space="preserve">на одну из предложенных тем: </w:t>
      </w:r>
    </w:p>
    <w:p w:rsidR="004C7949" w:rsidRPr="00A6280B" w:rsidRDefault="004C7949" w:rsidP="004C7949">
      <w:pPr>
        <w:ind w:firstLine="720"/>
        <w:jc w:val="both"/>
        <w:rPr>
          <w:rFonts w:ascii="PT Astra Serif" w:hAnsi="PT Astra Serif"/>
          <w:spacing w:val="-2"/>
          <w:sz w:val="28"/>
          <w:szCs w:val="28"/>
        </w:rPr>
      </w:pPr>
      <w:r w:rsidRPr="00A6280B">
        <w:rPr>
          <w:rFonts w:ascii="PT Astra Serif" w:hAnsi="PT Astra Serif"/>
          <w:spacing w:val="-2"/>
          <w:sz w:val="28"/>
          <w:szCs w:val="28"/>
        </w:rPr>
        <w:t>Моя семья от А до Я</w:t>
      </w:r>
    </w:p>
    <w:p w:rsidR="004C7949" w:rsidRPr="00A6280B" w:rsidRDefault="004C7949" w:rsidP="004C7949">
      <w:pPr>
        <w:ind w:firstLine="720"/>
        <w:jc w:val="both"/>
        <w:rPr>
          <w:rFonts w:ascii="PT Astra Serif" w:hAnsi="PT Astra Serif"/>
          <w:spacing w:val="-2"/>
          <w:sz w:val="28"/>
          <w:szCs w:val="28"/>
        </w:rPr>
      </w:pPr>
      <w:r w:rsidRPr="00A6280B">
        <w:rPr>
          <w:rFonts w:ascii="PT Astra Serif" w:hAnsi="PT Astra Serif"/>
          <w:spacing w:val="-2"/>
          <w:sz w:val="28"/>
          <w:szCs w:val="28"/>
        </w:rPr>
        <w:t>Родители и дети: спор или диалог?</w:t>
      </w:r>
    </w:p>
    <w:p w:rsidR="004C7949" w:rsidRDefault="004C7949" w:rsidP="004C7949">
      <w:pPr>
        <w:ind w:firstLine="720"/>
        <w:jc w:val="both"/>
        <w:rPr>
          <w:rFonts w:ascii="PT Astra Serif" w:hAnsi="PT Astra Serif"/>
          <w:spacing w:val="-2"/>
          <w:sz w:val="28"/>
          <w:szCs w:val="28"/>
        </w:rPr>
      </w:pPr>
      <w:r w:rsidRPr="00A6280B">
        <w:rPr>
          <w:rFonts w:ascii="PT Astra Serif" w:hAnsi="PT Astra Serif"/>
          <w:spacing w:val="-2"/>
          <w:sz w:val="28"/>
          <w:szCs w:val="28"/>
        </w:rPr>
        <w:t>«Отцы» и «дети»: соперники или союзники?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pacing w:val="-2"/>
          <w:sz w:val="28"/>
          <w:szCs w:val="28"/>
        </w:rPr>
        <w:t xml:space="preserve">Можно активно использовать любые художественные приемы и подать информацию в игровом ключе. </w:t>
      </w:r>
      <w:r w:rsidRPr="00DD5DC3">
        <w:rPr>
          <w:rFonts w:ascii="PT Astra Serif" w:hAnsi="PT Astra Serif"/>
          <w:sz w:val="28"/>
          <w:szCs w:val="28"/>
        </w:rPr>
        <w:t>Содержание ролика должно соответствовать тематике конкурса. Текст ролика должен быть кратким, лаконичным, оригинальным.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Работа может быть снята при помощи любых технических средств (видеокамера, цифровой фотоаппарат, мобильный телефон и т.д.).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Требования к представляемым на Конкурс видеороликам: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формат видеоролика: MOV, MPEG, MPG, WEBM, AVI, MP4;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 xml:space="preserve">продолжительность ролика не более </w:t>
      </w:r>
      <w:r>
        <w:rPr>
          <w:rFonts w:ascii="PT Astra Serif" w:hAnsi="PT Astra Serif"/>
          <w:sz w:val="28"/>
          <w:szCs w:val="28"/>
        </w:rPr>
        <w:t>2 минут</w:t>
      </w:r>
      <w:r w:rsidRPr="00DD5DC3">
        <w:rPr>
          <w:rFonts w:ascii="PT Astra Serif" w:hAnsi="PT Astra Serif"/>
          <w:sz w:val="28"/>
          <w:szCs w:val="28"/>
        </w:rPr>
        <w:t>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В работах, представляемых на Конкурс, не должно быть: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сведений, не соответствующих действительности (недостоверных сведений);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имен авторов, указания адресов и телефонов, информации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DD5DC3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 </w:t>
      </w:r>
      <w:r w:rsidRPr="00DD5DC3">
        <w:rPr>
          <w:rFonts w:ascii="PT Astra Serif" w:hAnsi="PT Astra Serif"/>
          <w:sz w:val="28"/>
          <w:szCs w:val="28"/>
        </w:rPr>
        <w:t>религиозных движениях, в том числе религиозной символики, названий и упоминания о конкретных марках товаров, товарных знаках, знаках обслуживания, о физических и юридических лицах, за исключением упоминания об органах государственной власти, об иных государственных органах, об органах местного самоуправления; упоминания имен политических деятелей и лидеров, партий, политических лозунгов, высказываний, несущих антигосударственный и антиконституционный смысл.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Оргкомитет Конкурса вправе отклонить присланные работы, если они не соответствуют условиям настоящего Положения.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Конкурсная работа оценивается по следующим критериям: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соответствие теме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полнота раскрытия темы и смысловая нагрузка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актуальность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оригинальность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иллюстративность, наглядность (2 балла).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Максимальное количество баллов – 10.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Видео работа или ссылка на размещенный материал высылается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DD5DC3"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z w:val="28"/>
          <w:szCs w:val="28"/>
        </w:rPr>
        <w:t> а</w:t>
      </w:r>
      <w:r w:rsidRPr="00DD5DC3">
        <w:rPr>
          <w:rFonts w:ascii="PT Astra Serif" w:hAnsi="PT Astra Serif"/>
          <w:sz w:val="28"/>
          <w:szCs w:val="28"/>
        </w:rPr>
        <w:t xml:space="preserve">дрес электронной почты Оргкомитета Конкурса </w:t>
      </w:r>
      <w:hyperlink r:id="rId14" w:history="1">
        <w:r w:rsidRPr="00DD5DC3">
          <w:rPr>
            <w:rFonts w:ascii="PT Astra Serif" w:hAnsi="PT Astra Serif"/>
            <w:color w:val="0000FF"/>
            <w:sz w:val="28"/>
            <w:szCs w:val="28"/>
            <w:u w:val="single"/>
          </w:rPr>
          <w:t>mediadomart@yandex.ru</w:t>
        </w:r>
      </w:hyperlink>
      <w:r w:rsidRPr="00DD5DC3">
        <w:rPr>
          <w:rFonts w:ascii="PT Astra Serif" w:hAnsi="PT Astra Serif"/>
          <w:sz w:val="28"/>
          <w:szCs w:val="28"/>
        </w:rPr>
        <w:br/>
        <w:t>(с пометкой «Конкурс. Номинация «Лучш</w:t>
      </w:r>
      <w:r>
        <w:rPr>
          <w:rFonts w:ascii="PT Astra Serif" w:hAnsi="PT Astra Serif"/>
          <w:sz w:val="28"/>
          <w:szCs w:val="28"/>
        </w:rPr>
        <w:t>ее</w:t>
      </w:r>
      <w:r w:rsidRPr="00DD5DC3">
        <w:rPr>
          <w:rFonts w:ascii="PT Astra Serif" w:hAnsi="PT Astra Serif"/>
          <w:sz w:val="28"/>
          <w:szCs w:val="28"/>
        </w:rPr>
        <w:t xml:space="preserve"> видео»)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b/>
          <w:i/>
          <w:sz w:val="28"/>
          <w:szCs w:val="28"/>
        </w:rPr>
      </w:pPr>
      <w:r w:rsidRPr="00DD5DC3">
        <w:rPr>
          <w:rFonts w:ascii="PT Astra Serif" w:hAnsi="PT Astra Serif"/>
          <w:b/>
          <w:i/>
          <w:sz w:val="28"/>
          <w:szCs w:val="28"/>
        </w:rPr>
        <w:t>Номинация «Лучшее мобильное фото»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На Конкурс принимаются авторские фотографии с кратким описанием и указанием названия работы на общую тему «</w:t>
      </w:r>
      <w:r>
        <w:rPr>
          <w:rFonts w:ascii="PT Astra Serif" w:hAnsi="PT Astra Serif"/>
          <w:sz w:val="28"/>
          <w:szCs w:val="28"/>
        </w:rPr>
        <w:t>Семейный фотоальбом</w:t>
      </w:r>
      <w:r w:rsidRPr="00DD5DC3">
        <w:rPr>
          <w:rFonts w:ascii="PT Astra Serif" w:hAnsi="PT Astra Serif"/>
          <w:sz w:val="28"/>
          <w:szCs w:val="28"/>
        </w:rPr>
        <w:t>» (также можно использовать темы из других номинаций).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Требования к представляемым на Конкурс фотографиям: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формат, присылаемый на конкурс файлов с фото: .jpg;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размер фотографии не менее 1024х800 пикселей с разрешением 72 DPI. Разрешается базовая обработка фотографий, подчеркивающая авторский замысел (корректировка контраста, кадрирование, техническое ретуширование);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один участник может заявить не более 2 работ, которые рассматриваются независимо.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На Конкурс принимаются фотографии, сделанные лично участником Конкурса на смартфон. Фотографии, заимствованные из сети Интернет, не рассматриваются.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Ответственность за соблюдение авторских прав на фотографии, участвующих в Конкурсе, несет автор, приславший данную работу.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Присылая свою работу на конкурс, автор автоматически дает право организаторам Конкурса на использование представленного материала</w:t>
      </w:r>
      <w:r>
        <w:rPr>
          <w:rFonts w:ascii="PT Astra Serif" w:hAnsi="PT Astra Serif"/>
          <w:sz w:val="28"/>
          <w:szCs w:val="28"/>
        </w:rPr>
        <w:t xml:space="preserve"> </w:t>
      </w:r>
      <w:r w:rsidRPr="00DD5DC3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> </w:t>
      </w:r>
      <w:r w:rsidRPr="00DD5DC3">
        <w:rPr>
          <w:rFonts w:ascii="PT Astra Serif" w:hAnsi="PT Astra Serif"/>
          <w:sz w:val="28"/>
          <w:szCs w:val="28"/>
        </w:rPr>
        <w:t>своему усмотрению (размещение в сети Интернет, фотогалереи и т.д.)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Конкурсные работы оцениваются по следующим критериям: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содержание фотографии (полнота раскрытия темы, оригинальность, ясность идеи, информативность)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основной замысел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композиция (расположение объектов на фотографии)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качество исполнения работы (эстетичность; аккуратность исполнения)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цветовое решение (гармония цветового решения)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световое решение (баланс белого)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уровень владения смартфоном (использование возможностей технического устройства, владение инструментами, навыками первичной обработки фотографии, эффектами и т.д.)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творческий уровень автора (соответствие творческого уровня возрасту автора) (2 балла).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Максимальное количество баллов – 16.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 xml:space="preserve">Фотографии или ссылки на размещенный материал высылается на адрес электронной почты Оргкомитета Конкурса </w:t>
      </w:r>
      <w:hyperlink r:id="rId15" w:history="1">
        <w:r w:rsidRPr="00DD5DC3">
          <w:rPr>
            <w:rFonts w:ascii="PT Astra Serif" w:hAnsi="PT Astra Serif"/>
            <w:color w:val="0000FF"/>
            <w:sz w:val="28"/>
            <w:szCs w:val="28"/>
            <w:u w:val="single"/>
          </w:rPr>
          <w:t>mediadomart@yandex.ru</w:t>
        </w:r>
      </w:hyperlink>
      <w:r w:rsidRPr="00DD5DC3">
        <w:rPr>
          <w:rFonts w:ascii="PT Astra Serif" w:hAnsi="PT Astra Serif"/>
          <w:sz w:val="28"/>
          <w:szCs w:val="28"/>
        </w:rPr>
        <w:br/>
        <w:t>(с пометкой «Конкурс. Номинация «Лучшее мобильное фото»)</w:t>
      </w:r>
    </w:p>
    <w:p w:rsidR="004C7949" w:rsidRPr="008B524C" w:rsidRDefault="004C7949" w:rsidP="004C7949">
      <w:pPr>
        <w:ind w:firstLine="720"/>
        <w:jc w:val="both"/>
        <w:rPr>
          <w:rFonts w:ascii="PT Astra Serif" w:hAnsi="PT Astra Serif"/>
          <w:b/>
          <w:i/>
          <w:sz w:val="28"/>
          <w:szCs w:val="28"/>
        </w:rPr>
      </w:pPr>
      <w:r w:rsidRPr="008B524C">
        <w:rPr>
          <w:rFonts w:ascii="PT Astra Serif" w:hAnsi="PT Astra Serif"/>
          <w:b/>
          <w:i/>
          <w:sz w:val="28"/>
          <w:szCs w:val="28"/>
        </w:rPr>
        <w:t>Номинация для педагогов «Медиацентр – большая дружная семья?»</w:t>
      </w:r>
    </w:p>
    <w:p w:rsidR="004C7949" w:rsidRPr="008B524C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B524C">
        <w:rPr>
          <w:rFonts w:ascii="PT Astra Serif" w:hAnsi="PT Astra Serif"/>
          <w:sz w:val="28"/>
          <w:szCs w:val="28"/>
        </w:rPr>
        <w:t>Для участия в данной номинации педагоги представляют презентацию или видеоролик на предложенную тему. Сюда может входить полное описание экосистемы медиацентра/ школьного пресс-центра, а именно, как распределены роли в пресс-центре, какие «специалисты» в нем присутствуют (дизайнеры, копирайтеры, журналисты, фотографы, коммьюнити-менеджеры, редакторы и т.д.), какова структура и общая организация деятельности, можно ли назвать медиацентр большой и дружной семьей. Также можно представить, каким образом происходит обучение «сотрудников» медиацентра, какая роль отведена педагогу, каких результатов достигают участники медиацентров при поддержке педагога, и другая информация.</w:t>
      </w:r>
    </w:p>
    <w:p w:rsidR="004C7949" w:rsidRPr="008B524C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B524C">
        <w:rPr>
          <w:rFonts w:ascii="PT Astra Serif" w:hAnsi="PT Astra Serif"/>
          <w:sz w:val="28"/>
          <w:szCs w:val="28"/>
        </w:rPr>
        <w:t>соответствие заявленной теме (2 балла)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pacing w:val="-2"/>
          <w:sz w:val="28"/>
          <w:szCs w:val="28"/>
        </w:rPr>
      </w:pPr>
      <w:r w:rsidRPr="008B524C">
        <w:rPr>
          <w:rFonts w:ascii="PT Astra Serif" w:hAnsi="PT Astra Serif"/>
          <w:spacing w:val="-2"/>
          <w:sz w:val="28"/>
          <w:szCs w:val="28"/>
        </w:rPr>
        <w:t>соответствие целевой аудитории (обучающиеся от 12 до 17 лет)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оригинальность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наглядность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доступность (2 балла);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возможность представить свою работу как творческое взаимодействие с участниками медиацентра (2 баллы).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Максимальное количество баллов – 12.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pacing w:val="-6"/>
          <w:sz w:val="28"/>
          <w:szCs w:val="28"/>
        </w:rPr>
      </w:pPr>
      <w:r w:rsidRPr="00DD5DC3">
        <w:rPr>
          <w:rFonts w:ascii="PT Astra Serif" w:hAnsi="PT Astra Serif"/>
          <w:spacing w:val="-6"/>
          <w:sz w:val="28"/>
          <w:szCs w:val="28"/>
        </w:rPr>
        <w:t>Конкурсные работы высылаются на адрес электронной почты Оргкомитета Конкурса mediadomart@yandex.ru (с пометкой «Конкурс. Педагоги»).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8. Подведение итогов конкурса и награждение</w:t>
      </w:r>
    </w:p>
    <w:p w:rsidR="004C7949" w:rsidRPr="00DD5DC3" w:rsidRDefault="004C7949" w:rsidP="00565A5F">
      <w:pPr>
        <w:ind w:firstLine="720"/>
        <w:jc w:val="right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pacing w:val="-6"/>
          <w:sz w:val="28"/>
          <w:szCs w:val="28"/>
        </w:rPr>
        <w:t>Победители (I место) и призеры (II, III место) Конкурса в каждой номинации награждаются дипломами министерства образования и науки области.</w:t>
      </w:r>
      <w:r w:rsidRPr="00DD5DC3">
        <w:rPr>
          <w:rFonts w:ascii="PT Astra Serif" w:hAnsi="PT Astra Serif"/>
          <w:sz w:val="28"/>
          <w:szCs w:val="28"/>
        </w:rPr>
        <w:br w:type="page"/>
        <w:t>Приложение 1 к Положению</w:t>
      </w:r>
    </w:p>
    <w:p w:rsidR="004C7949" w:rsidRPr="00DD5DC3" w:rsidRDefault="004C7949" w:rsidP="004C7949">
      <w:pPr>
        <w:jc w:val="center"/>
        <w:rPr>
          <w:rFonts w:ascii="PT Astra Serif" w:hAnsi="PT Astra Serif"/>
        </w:rPr>
      </w:pPr>
    </w:p>
    <w:p w:rsidR="004C7949" w:rsidRPr="00186B11" w:rsidRDefault="004C7949" w:rsidP="004C7949">
      <w:pPr>
        <w:jc w:val="center"/>
        <w:rPr>
          <w:rFonts w:ascii="PT Astra Serif" w:hAnsi="PT Astra Serif"/>
        </w:rPr>
      </w:pPr>
      <w:r w:rsidRPr="00186B11">
        <w:rPr>
          <w:rFonts w:ascii="PT Astra Serif" w:hAnsi="PT Astra Serif"/>
        </w:rPr>
        <w:t>СОГЛАСИЕ РОДИТЕЛЯ (ЗАКОННОГО ПРЕДСТАВИТЕЛЯ)</w:t>
      </w:r>
    </w:p>
    <w:p w:rsidR="004C7949" w:rsidRPr="00186B11" w:rsidRDefault="004C7949" w:rsidP="004C7949">
      <w:pPr>
        <w:jc w:val="center"/>
        <w:rPr>
          <w:rFonts w:ascii="PT Astra Serif" w:hAnsi="PT Astra Serif"/>
        </w:rPr>
      </w:pPr>
      <w:r w:rsidRPr="00186B11">
        <w:rPr>
          <w:rFonts w:ascii="PT Astra Serif" w:hAnsi="PT Astra Serif"/>
        </w:rPr>
        <w:t>НА ОБРАБОТКУ ПЕРСОНАЛЬНЫХ ДАННЫХ НЕСОВЕРШЕННОЛЕТНЕГО</w:t>
      </w:r>
    </w:p>
    <w:p w:rsidR="004C7949" w:rsidRPr="00186B11" w:rsidRDefault="004C7949" w:rsidP="004C7949">
      <w:pPr>
        <w:spacing w:line="235" w:lineRule="auto"/>
        <w:ind w:firstLine="709"/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Я _____________________________________________________________________,</w:t>
      </w:r>
    </w:p>
    <w:p w:rsidR="004C7949" w:rsidRPr="00186B11" w:rsidRDefault="004C7949" w:rsidP="004C7949">
      <w:pPr>
        <w:spacing w:line="235" w:lineRule="auto"/>
        <w:jc w:val="center"/>
        <w:rPr>
          <w:rFonts w:ascii="PT Astra Serif" w:hAnsi="PT Astra Serif"/>
          <w:sz w:val="18"/>
          <w:szCs w:val="18"/>
        </w:rPr>
      </w:pPr>
      <w:r w:rsidRPr="00186B11">
        <w:rPr>
          <w:rFonts w:ascii="PT Astra Serif" w:hAnsi="PT Astra Serif"/>
          <w:sz w:val="18"/>
          <w:szCs w:val="18"/>
        </w:rPr>
        <w:t>(ФИО родителя или законного представителя)</w:t>
      </w:r>
    </w:p>
    <w:p w:rsidR="004C7949" w:rsidRPr="00186B11" w:rsidRDefault="004C7949" w:rsidP="004C7949">
      <w:pPr>
        <w:spacing w:line="235" w:lineRule="auto"/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зарегистрированный (-ая) по адресу: _____________________________________________</w:t>
      </w:r>
    </w:p>
    <w:p w:rsidR="004C7949" w:rsidRPr="00186B11" w:rsidRDefault="004C7949" w:rsidP="004C7949">
      <w:pPr>
        <w:spacing w:line="235" w:lineRule="auto"/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_____________________________________________________________________________</w:t>
      </w:r>
    </w:p>
    <w:p w:rsidR="004C7949" w:rsidRPr="00186B11" w:rsidRDefault="004C7949" w:rsidP="004C7949">
      <w:pPr>
        <w:spacing w:line="235" w:lineRule="auto"/>
        <w:jc w:val="center"/>
        <w:rPr>
          <w:rFonts w:ascii="PT Astra Serif" w:hAnsi="PT Astra Serif"/>
          <w:sz w:val="18"/>
          <w:szCs w:val="18"/>
        </w:rPr>
      </w:pPr>
      <w:r w:rsidRPr="00186B11">
        <w:rPr>
          <w:rFonts w:ascii="PT Astra Serif" w:hAnsi="PT Astra Serif"/>
          <w:sz w:val="18"/>
          <w:szCs w:val="18"/>
        </w:rPr>
        <w:t>(адрес места регистрации)</w:t>
      </w:r>
    </w:p>
    <w:p w:rsidR="004C7949" w:rsidRPr="00186B11" w:rsidRDefault="004C7949" w:rsidP="004C7949">
      <w:pPr>
        <w:spacing w:line="235" w:lineRule="auto"/>
        <w:jc w:val="both"/>
        <w:rPr>
          <w:rFonts w:ascii="PT Astra Serif" w:hAnsi="PT Astra Serif"/>
          <w:spacing w:val="-10"/>
        </w:rPr>
      </w:pPr>
      <w:r w:rsidRPr="00186B11">
        <w:rPr>
          <w:rFonts w:ascii="PT Astra Serif" w:hAnsi="PT Astra Serif"/>
          <w:spacing w:val="-10"/>
        </w:rPr>
        <w:t>наименование документа, удостоверяющего личность, _______ серия ________ № _____________</w:t>
      </w:r>
    </w:p>
    <w:p w:rsidR="004C7949" w:rsidRPr="00186B11" w:rsidRDefault="004C7949" w:rsidP="004C7949">
      <w:pPr>
        <w:spacing w:line="235" w:lineRule="auto"/>
        <w:rPr>
          <w:rFonts w:ascii="PT Astra Serif" w:hAnsi="PT Astra Serif"/>
        </w:rPr>
      </w:pPr>
      <w:r w:rsidRPr="00186B11">
        <w:rPr>
          <w:rFonts w:ascii="PT Astra Serif" w:hAnsi="PT Astra Serif"/>
        </w:rPr>
        <w:t>выдан _______________________________________________________________________</w:t>
      </w:r>
    </w:p>
    <w:p w:rsidR="004C7949" w:rsidRPr="00186B11" w:rsidRDefault="004C7949" w:rsidP="004C7949">
      <w:pPr>
        <w:spacing w:line="235" w:lineRule="auto"/>
        <w:rPr>
          <w:rFonts w:ascii="PT Astra Serif" w:hAnsi="PT Astra Serif"/>
        </w:rPr>
      </w:pPr>
      <w:r w:rsidRPr="00186B11">
        <w:rPr>
          <w:rFonts w:ascii="PT Astra Serif" w:hAnsi="PT Astra Serif"/>
        </w:rPr>
        <w:t>_____________________________________________________________________________,</w:t>
      </w:r>
    </w:p>
    <w:p w:rsidR="004C7949" w:rsidRPr="00186B11" w:rsidRDefault="004C7949" w:rsidP="004C7949">
      <w:pPr>
        <w:spacing w:line="235" w:lineRule="auto"/>
        <w:jc w:val="center"/>
        <w:rPr>
          <w:rFonts w:ascii="PT Astra Serif" w:hAnsi="PT Astra Serif"/>
          <w:sz w:val="18"/>
          <w:szCs w:val="18"/>
        </w:rPr>
      </w:pPr>
      <w:r w:rsidRPr="00186B11">
        <w:rPr>
          <w:rFonts w:ascii="PT Astra Serif" w:hAnsi="PT Astra Serif"/>
          <w:sz w:val="18"/>
          <w:szCs w:val="18"/>
        </w:rPr>
        <w:t>(когда и кем выдан)</w:t>
      </w:r>
    </w:p>
    <w:p w:rsidR="004C7949" w:rsidRPr="00186B11" w:rsidRDefault="004C7949" w:rsidP="004C7949">
      <w:pPr>
        <w:spacing w:line="235" w:lineRule="auto"/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являясь родителем (законным представителем) несовершеннолетнего _________________</w:t>
      </w:r>
    </w:p>
    <w:p w:rsidR="004C7949" w:rsidRPr="00186B11" w:rsidRDefault="004C7949" w:rsidP="004C7949">
      <w:pPr>
        <w:spacing w:line="235" w:lineRule="auto"/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_____________________________________________________________________________,</w:t>
      </w:r>
    </w:p>
    <w:p w:rsidR="004C7949" w:rsidRPr="00186B11" w:rsidRDefault="004C7949" w:rsidP="004C7949">
      <w:pPr>
        <w:spacing w:line="235" w:lineRule="auto"/>
        <w:jc w:val="center"/>
        <w:rPr>
          <w:rFonts w:ascii="PT Astra Serif" w:hAnsi="PT Astra Serif"/>
          <w:sz w:val="18"/>
          <w:szCs w:val="18"/>
        </w:rPr>
      </w:pPr>
      <w:r w:rsidRPr="00186B11">
        <w:rPr>
          <w:rFonts w:ascii="PT Astra Serif" w:hAnsi="PT Astra Serif"/>
          <w:sz w:val="18"/>
          <w:szCs w:val="18"/>
        </w:rPr>
        <w:t>(ФИО несовершеннолетнего)</w:t>
      </w:r>
    </w:p>
    <w:p w:rsidR="004C7949" w:rsidRPr="00186B11" w:rsidRDefault="004C7949" w:rsidP="004C7949">
      <w:pPr>
        <w:spacing w:line="235" w:lineRule="auto"/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зарегистрированного по адресу: __________________________________________________</w:t>
      </w:r>
    </w:p>
    <w:p w:rsidR="004C7949" w:rsidRPr="00186B11" w:rsidRDefault="004C7949" w:rsidP="004C7949">
      <w:pPr>
        <w:spacing w:line="235" w:lineRule="auto"/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_____________________________________________________________________________</w:t>
      </w:r>
    </w:p>
    <w:p w:rsidR="004C7949" w:rsidRPr="00186B11" w:rsidRDefault="004C7949" w:rsidP="004C7949">
      <w:pPr>
        <w:spacing w:line="235" w:lineRule="auto"/>
        <w:jc w:val="center"/>
        <w:rPr>
          <w:rFonts w:ascii="PT Astra Serif" w:hAnsi="PT Astra Serif"/>
          <w:sz w:val="18"/>
          <w:szCs w:val="18"/>
        </w:rPr>
      </w:pPr>
      <w:r w:rsidRPr="00186B11">
        <w:rPr>
          <w:rFonts w:ascii="PT Astra Serif" w:hAnsi="PT Astra Serif"/>
          <w:sz w:val="18"/>
          <w:szCs w:val="18"/>
        </w:rPr>
        <w:t>(адрес места регистрации несовершеннолетнего)</w:t>
      </w:r>
    </w:p>
    <w:p w:rsidR="004C7949" w:rsidRPr="00186B11" w:rsidRDefault="004C7949" w:rsidP="004C7949">
      <w:pPr>
        <w:spacing w:line="235" w:lineRule="auto"/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на основании __________________________________________________________________</w:t>
      </w:r>
    </w:p>
    <w:p w:rsidR="004C7949" w:rsidRPr="00186B11" w:rsidRDefault="004C7949" w:rsidP="004C7949">
      <w:pPr>
        <w:spacing w:line="235" w:lineRule="auto"/>
        <w:jc w:val="center"/>
        <w:rPr>
          <w:rFonts w:ascii="PT Astra Serif" w:hAnsi="PT Astra Serif"/>
          <w:sz w:val="18"/>
          <w:szCs w:val="18"/>
        </w:rPr>
      </w:pPr>
      <w:r w:rsidRPr="00186B11">
        <w:rPr>
          <w:rFonts w:ascii="PT Astra Serif" w:hAnsi="PT Astra Serif"/>
          <w:sz w:val="18"/>
          <w:szCs w:val="18"/>
        </w:rPr>
        <w:t>(указать вид документа, подтверждающего полномочие действовать в интересах несовершеннолетнего: паспорт; в</w:t>
      </w:r>
      <w:r>
        <w:rPr>
          <w:rFonts w:ascii="PT Astra Serif" w:hAnsi="PT Astra Serif"/>
          <w:sz w:val="18"/>
          <w:szCs w:val="18"/>
        </w:rPr>
        <w:t> </w:t>
      </w:r>
      <w:r w:rsidRPr="00186B11">
        <w:rPr>
          <w:rFonts w:ascii="PT Astra Serif" w:hAnsi="PT Astra Serif"/>
          <w:sz w:val="18"/>
          <w:szCs w:val="18"/>
        </w:rPr>
        <w:t>случае опекунства указать реквизиты документа, на основании которого осуществляется опека или попечительство, а в случае удостоверения личности, документом, заменяющим паспорт, вписать реквизиты свидетельства о рождении несовершеннолетнего)</w:t>
      </w:r>
    </w:p>
    <w:p w:rsidR="004C7949" w:rsidRPr="00186B11" w:rsidRDefault="004C7949" w:rsidP="004C7949">
      <w:pPr>
        <w:spacing w:line="235" w:lineRule="auto"/>
        <w:jc w:val="both"/>
        <w:rPr>
          <w:rFonts w:ascii="PT Astra Serif" w:hAnsi="PT Astra Serif"/>
          <w:spacing w:val="-6"/>
        </w:rPr>
      </w:pPr>
      <w:r w:rsidRPr="00186B11">
        <w:rPr>
          <w:rFonts w:ascii="PT Astra Serif" w:hAnsi="PT Astra Serif"/>
          <w:spacing w:val="-6"/>
        </w:rPr>
        <w:t>даю свое согласие Министерству образования и науки Тамбовской области, расположенному по адресу: г.Тамбов, ул.Советская, 108, Тамбовскому областному государственному бюджетному образовательному учреждению дополнительного образования «Центр развития творчества детей и юношества», расположенному по адресу: г.Тамбов, ул.Сергея Рахманинова, д.3б (далее – Операторы), на обработку персональных данных несовершеннолетнего, относящихся исключительно к перечисленным ниже категориям персональных данных: фамилия, имя, отчество; дата рождения; место учебы; биометрические данные (текстовые документы, фото и видео изображения, ссылки на личные страницы/аккаунты в социальных сетях).</w:t>
      </w:r>
    </w:p>
    <w:p w:rsidR="004C7949" w:rsidRPr="00186B11" w:rsidRDefault="004C7949" w:rsidP="004C7949">
      <w:pPr>
        <w:spacing w:line="235" w:lineRule="auto"/>
        <w:ind w:firstLine="720"/>
        <w:jc w:val="both"/>
        <w:rPr>
          <w:rFonts w:ascii="PT Astra Serif" w:hAnsi="PT Astra Serif"/>
          <w:spacing w:val="-10"/>
        </w:rPr>
      </w:pPr>
      <w:r w:rsidRPr="00186B11">
        <w:rPr>
          <w:rFonts w:ascii="PT Astra Serif" w:hAnsi="PT Astra Serif"/>
          <w:spacing w:val="-10"/>
        </w:rPr>
        <w:t>Я даю согласие на использование персональных данных несовершеннолетнего исключительно в целях оформления сводной заявки от ______________________________________</w:t>
      </w:r>
    </w:p>
    <w:p w:rsidR="004C7949" w:rsidRPr="00186B11" w:rsidRDefault="004C7949" w:rsidP="004C7949">
      <w:pPr>
        <w:spacing w:line="235" w:lineRule="auto"/>
        <w:jc w:val="center"/>
        <w:rPr>
          <w:rFonts w:ascii="PT Astra Serif" w:hAnsi="PT Astra Serif"/>
          <w:spacing w:val="-10"/>
          <w:sz w:val="18"/>
          <w:szCs w:val="18"/>
        </w:rPr>
      </w:pPr>
      <w:r w:rsidRPr="00186B11">
        <w:rPr>
          <w:rFonts w:ascii="PT Astra Serif" w:hAnsi="PT Astra Serif"/>
          <w:spacing w:val="-10"/>
          <w:sz w:val="18"/>
          <w:szCs w:val="18"/>
        </w:rPr>
        <w:t>(указать муниципалитет)</w:t>
      </w:r>
    </w:p>
    <w:p w:rsidR="004C7949" w:rsidRPr="00186B11" w:rsidRDefault="004C7949" w:rsidP="004C7949">
      <w:pPr>
        <w:spacing w:line="235" w:lineRule="auto"/>
        <w:jc w:val="both"/>
        <w:rPr>
          <w:rFonts w:ascii="PT Astra Serif" w:hAnsi="PT Astra Serif"/>
          <w:spacing w:val="-10"/>
        </w:rPr>
      </w:pPr>
      <w:r w:rsidRPr="00186B11">
        <w:rPr>
          <w:rFonts w:ascii="PT Astra Serif" w:hAnsi="PT Astra Serif"/>
          <w:spacing w:val="-10"/>
        </w:rPr>
        <w:t xml:space="preserve">и всех необходимых документов, требующихся в процессе организации и проведения регионального конкурса </w:t>
      </w:r>
      <w:r>
        <w:rPr>
          <w:rFonts w:ascii="PT Astra Serif" w:hAnsi="PT Astra Serif"/>
          <w:spacing w:val="-10"/>
        </w:rPr>
        <w:t xml:space="preserve">для юных журналистов </w:t>
      </w:r>
      <w:r w:rsidRPr="00186B11">
        <w:rPr>
          <w:rFonts w:ascii="PT Astra Serif" w:hAnsi="PT Astra Serif"/>
          <w:spacing w:val="-10"/>
        </w:rPr>
        <w:t>«Волна коммуникации» (далее – Конкурс), а также последующих мероприятий, сопряженных с Конкурсом.</w:t>
      </w:r>
    </w:p>
    <w:p w:rsidR="004C7949" w:rsidRPr="00186B11" w:rsidRDefault="004C7949" w:rsidP="004C7949">
      <w:pPr>
        <w:spacing w:line="235" w:lineRule="auto"/>
        <w:ind w:firstLine="720"/>
        <w:jc w:val="both"/>
        <w:rPr>
          <w:rFonts w:ascii="PT Astra Serif" w:hAnsi="PT Astra Serif"/>
          <w:spacing w:val="-10"/>
        </w:rPr>
      </w:pPr>
      <w:r w:rsidRPr="00186B11">
        <w:rPr>
          <w:rFonts w:ascii="PT Astra Serif" w:hAnsi="PT Astra Serif"/>
          <w:spacing w:val="-10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передачу, уточнение (обновление, изменение), использование, распространение и размещение персональных данных в общедоступных источниках (справочники, энциклопедии, буклеты, публикация в СМИ, в том числе в сети Интернет на сайте Операторов, на информационных стендах).</w:t>
      </w:r>
    </w:p>
    <w:p w:rsidR="004C7949" w:rsidRPr="00186B11" w:rsidRDefault="004C7949" w:rsidP="004C7949">
      <w:pPr>
        <w:spacing w:line="235" w:lineRule="auto"/>
        <w:ind w:firstLine="720"/>
        <w:jc w:val="both"/>
        <w:rPr>
          <w:rFonts w:ascii="PT Astra Serif" w:hAnsi="PT Astra Serif"/>
          <w:spacing w:val="-10"/>
        </w:rPr>
      </w:pPr>
      <w:r w:rsidRPr="00186B11">
        <w:rPr>
          <w:rFonts w:ascii="PT Astra Serif" w:hAnsi="PT Astra Serif"/>
          <w:spacing w:val="-10"/>
        </w:rPr>
        <w:t>Я проинформирован, что Операторы гарантируют обработку персональных данных в соответствии с действующим законодательством РФ как неавтоматизированным, так и автоматизированным способами.</w:t>
      </w:r>
    </w:p>
    <w:p w:rsidR="004C7949" w:rsidRPr="00186B11" w:rsidRDefault="004C7949" w:rsidP="004C7949">
      <w:pPr>
        <w:spacing w:line="235" w:lineRule="auto"/>
        <w:ind w:firstLine="720"/>
        <w:jc w:val="both"/>
        <w:rPr>
          <w:rFonts w:ascii="PT Astra Serif" w:hAnsi="PT Astra Serif"/>
          <w:spacing w:val="-10"/>
        </w:rPr>
      </w:pPr>
      <w:r w:rsidRPr="00186B11">
        <w:rPr>
          <w:rFonts w:ascii="PT Astra Serif" w:hAnsi="PT Astra Serif"/>
          <w:spacing w:val="-10"/>
        </w:rPr>
        <w:t>Данное согласие действует с даты подписания до достижения целей обработки персональных данных, а также на срок, обусловленный архивным законодательством. Данное согласие может быть отозвано в любой момент по моему письменному заявлению. Я подтверждаю, что, давая такое согласие, действую по собственной воле и в интересах несовершеннолетнего.</w:t>
      </w:r>
    </w:p>
    <w:p w:rsidR="004C7949" w:rsidRDefault="004C7949" w:rsidP="004C7949">
      <w:pPr>
        <w:spacing w:line="235" w:lineRule="auto"/>
        <w:jc w:val="center"/>
        <w:rPr>
          <w:rFonts w:ascii="PT Astra Serif" w:hAnsi="PT Astra Serif"/>
        </w:rPr>
      </w:pPr>
    </w:p>
    <w:p w:rsidR="004C7949" w:rsidRPr="00186B11" w:rsidRDefault="004C7949" w:rsidP="004C7949">
      <w:pPr>
        <w:spacing w:line="235" w:lineRule="auto"/>
        <w:jc w:val="center"/>
        <w:rPr>
          <w:rFonts w:ascii="PT Astra Serif" w:hAnsi="PT Astra Serif"/>
        </w:rPr>
      </w:pPr>
      <w:r w:rsidRPr="00186B11">
        <w:rPr>
          <w:rFonts w:ascii="PT Astra Serif" w:hAnsi="PT Astra Serif"/>
        </w:rPr>
        <w:t>«____» _________ 202</w:t>
      </w:r>
      <w:r>
        <w:rPr>
          <w:rFonts w:ascii="PT Astra Serif" w:hAnsi="PT Astra Serif"/>
        </w:rPr>
        <w:t>4</w:t>
      </w:r>
      <w:r w:rsidRPr="00186B11">
        <w:rPr>
          <w:rFonts w:ascii="PT Astra Serif" w:hAnsi="PT Astra Serif"/>
        </w:rPr>
        <w:t xml:space="preserve"> г.                                                         /________________/_________</w:t>
      </w:r>
    </w:p>
    <w:p w:rsidR="004C7949" w:rsidRPr="00186B11" w:rsidRDefault="004C7949" w:rsidP="004C7949">
      <w:pPr>
        <w:ind w:right="287" w:firstLine="720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</w:t>
      </w:r>
      <w:r w:rsidRPr="00186B11">
        <w:rPr>
          <w:rFonts w:ascii="PT Astra Serif" w:hAnsi="PT Astra Serif"/>
          <w:sz w:val="18"/>
          <w:szCs w:val="18"/>
        </w:rPr>
        <w:t xml:space="preserve">расшифровка подписи </w:t>
      </w:r>
      <w:r>
        <w:rPr>
          <w:rFonts w:ascii="PT Astra Serif" w:hAnsi="PT Astra Serif"/>
          <w:sz w:val="18"/>
          <w:szCs w:val="18"/>
        </w:rPr>
        <w:t xml:space="preserve">     </w:t>
      </w:r>
      <w:r w:rsidRPr="00186B11">
        <w:rPr>
          <w:rFonts w:ascii="PT Astra Serif" w:hAnsi="PT Astra Serif"/>
          <w:sz w:val="18"/>
          <w:szCs w:val="18"/>
        </w:rPr>
        <w:t xml:space="preserve"> подпись</w:t>
      </w:r>
    </w:p>
    <w:p w:rsidR="004C7949" w:rsidRPr="00565A5F" w:rsidRDefault="004C7949" w:rsidP="00565A5F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*</w:t>
      </w:r>
      <w:r w:rsidRPr="00DD5DC3">
        <w:rPr>
          <w:rFonts w:ascii="PT Astra Serif" w:hAnsi="PT Astra Serif"/>
          <w:sz w:val="20"/>
          <w:szCs w:val="20"/>
        </w:rPr>
        <w:t>В соответствии со ст. 5 ФЗ «Об обработке персональных данных» от 27.07.2006 №152-ФЗ, указываются только те персональные данные, кото</w:t>
      </w:r>
      <w:r>
        <w:rPr>
          <w:rFonts w:ascii="PT Astra Serif" w:hAnsi="PT Astra Serif"/>
          <w:sz w:val="20"/>
          <w:szCs w:val="20"/>
        </w:rPr>
        <w:t>рые отвечают целям их обработки</w:t>
      </w:r>
      <w:r w:rsidRPr="00DD5DC3">
        <w:rPr>
          <w:rFonts w:ascii="PT Astra Serif" w:hAnsi="PT Astra Serif"/>
          <w:sz w:val="20"/>
          <w:szCs w:val="20"/>
        </w:rPr>
        <w:br w:type="page"/>
      </w:r>
      <w:r w:rsidRPr="00565A5F">
        <w:rPr>
          <w:rFonts w:ascii="PT Astra Serif" w:hAnsi="PT Astra Serif"/>
          <w:sz w:val="28"/>
          <w:szCs w:val="28"/>
        </w:rPr>
        <w:t>Приложение 2 к Положению</w:t>
      </w:r>
    </w:p>
    <w:p w:rsidR="004C7949" w:rsidRPr="00DD5DC3" w:rsidRDefault="004C7949" w:rsidP="004C7949">
      <w:pPr>
        <w:jc w:val="center"/>
        <w:rPr>
          <w:rFonts w:ascii="PT Astra Serif" w:hAnsi="PT Astra Serif"/>
        </w:rPr>
      </w:pPr>
    </w:p>
    <w:p w:rsidR="004C7949" w:rsidRPr="00186B11" w:rsidRDefault="004C7949" w:rsidP="004C7949">
      <w:pPr>
        <w:jc w:val="center"/>
        <w:rPr>
          <w:rFonts w:ascii="PT Astra Serif" w:hAnsi="PT Astra Serif"/>
        </w:rPr>
      </w:pPr>
      <w:r w:rsidRPr="00186B11">
        <w:rPr>
          <w:rFonts w:ascii="PT Astra Serif" w:hAnsi="PT Astra Serif"/>
        </w:rPr>
        <w:t>СОГЛАСИЕ НА ОБРАБОТКУ ПЕРСОНАЛЬНЫХ ДАННЫХ</w:t>
      </w:r>
    </w:p>
    <w:p w:rsidR="004C7949" w:rsidRPr="00186B11" w:rsidRDefault="004C7949" w:rsidP="004C7949">
      <w:pPr>
        <w:jc w:val="center"/>
        <w:rPr>
          <w:rFonts w:ascii="PT Astra Serif" w:hAnsi="PT Astra Serif"/>
        </w:rPr>
      </w:pPr>
      <w:r w:rsidRPr="00186B11">
        <w:rPr>
          <w:rFonts w:ascii="PT Astra Serif" w:hAnsi="PT Astra Serif"/>
        </w:rPr>
        <w:t>(ЗАПОЛНЯЕТСЯ ПЕДАГОГИЧЕСКИМ РАБОТНИКОМ)</w:t>
      </w:r>
    </w:p>
    <w:p w:rsidR="004C7949" w:rsidRPr="00186B11" w:rsidRDefault="004C7949" w:rsidP="004C7949">
      <w:pPr>
        <w:ind w:firstLine="720"/>
        <w:jc w:val="center"/>
        <w:rPr>
          <w:rFonts w:ascii="PT Astra Serif" w:hAnsi="PT Astra Serif"/>
          <w:sz w:val="18"/>
          <w:szCs w:val="18"/>
        </w:rPr>
      </w:pPr>
      <w:r w:rsidRPr="00186B11">
        <w:rPr>
          <w:rFonts w:ascii="PT Astra Serif" w:hAnsi="PT Astra Serif"/>
        </w:rPr>
        <w:t xml:space="preserve">Я, ____________________________________________________________________, </w:t>
      </w:r>
      <w:r w:rsidRPr="00186B11">
        <w:rPr>
          <w:rFonts w:ascii="PT Astra Serif" w:hAnsi="PT Astra Serif"/>
          <w:sz w:val="18"/>
          <w:szCs w:val="18"/>
        </w:rPr>
        <w:t>(фамилия, имя, отчество)</w:t>
      </w:r>
    </w:p>
    <w:p w:rsidR="004C7949" w:rsidRPr="00186B11" w:rsidRDefault="004C7949" w:rsidP="004C7949">
      <w:pPr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проживающий(ая) по адресу: ____________________________________________________</w:t>
      </w:r>
    </w:p>
    <w:p w:rsidR="004C7949" w:rsidRPr="00186B11" w:rsidRDefault="004C7949" w:rsidP="004C7949">
      <w:pPr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_____________________________________________________________________________,</w:t>
      </w:r>
    </w:p>
    <w:p w:rsidR="004C7949" w:rsidRPr="00186B11" w:rsidRDefault="004C7949" w:rsidP="004C7949">
      <w:pPr>
        <w:jc w:val="center"/>
        <w:rPr>
          <w:rFonts w:ascii="PT Astra Serif" w:hAnsi="PT Astra Serif"/>
          <w:sz w:val="18"/>
          <w:szCs w:val="18"/>
        </w:rPr>
      </w:pPr>
      <w:r w:rsidRPr="00186B11">
        <w:rPr>
          <w:rFonts w:ascii="PT Astra Serif" w:hAnsi="PT Astra Serif"/>
          <w:sz w:val="18"/>
          <w:szCs w:val="18"/>
        </w:rPr>
        <w:t>(место регистрации)</w:t>
      </w:r>
    </w:p>
    <w:p w:rsidR="004C7949" w:rsidRPr="00186B11" w:rsidRDefault="004C7949" w:rsidP="004C7949">
      <w:pPr>
        <w:jc w:val="both"/>
        <w:rPr>
          <w:rFonts w:ascii="PT Astra Serif" w:hAnsi="PT Astra Serif"/>
          <w:spacing w:val="-10"/>
        </w:rPr>
      </w:pPr>
      <w:r w:rsidRPr="00186B11">
        <w:rPr>
          <w:rFonts w:ascii="PT Astra Serif" w:hAnsi="PT Astra Serif"/>
          <w:spacing w:val="-10"/>
        </w:rPr>
        <w:t xml:space="preserve">наименование документа, удостоверяющего личность _________ серия _______ номер ___________ </w:t>
      </w:r>
    </w:p>
    <w:p w:rsidR="004C7949" w:rsidRPr="00186B11" w:rsidRDefault="004C7949" w:rsidP="004C7949">
      <w:pPr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выдан ________________________________________________________________________</w:t>
      </w:r>
    </w:p>
    <w:p w:rsidR="004C7949" w:rsidRPr="00186B11" w:rsidRDefault="004C7949" w:rsidP="004C7949">
      <w:pPr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___________________________________________________ дата выдачи________________</w:t>
      </w:r>
    </w:p>
    <w:p w:rsidR="004C7949" w:rsidRPr="00186B11" w:rsidRDefault="004C7949" w:rsidP="004C7949">
      <w:pPr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 и любая иная информация, относящаяся к моей личности, доступная или известная в любой конкретный момент времени (далее — персональные данные) ТОГБОУ ДО «Центр развития творчества детей и юношества», расположенного по адресу г.Тамбов, ул.Сергея Рахманинова, д.3-б (далее – Оператор) для оформления всех необходимых документов, требующихся в процессе организации и проведения регионального конкурса «Волна коммуникации» (далее – Конкурс), а также последующих мероприятиях (размещение информации на официальном сайте Оператора или третьих лиц, в СМИ), путем сбора, систематизации, накопления, хранения, использования, распространения (в том числе передачи), а также на уточнение (обоснованное изменение), уничтожение и осуществление иных действий с персональными данными с учетом действующего законодательства как ручным, так и автоматизированным способами на срок с </w:t>
      </w:r>
      <w:r>
        <w:rPr>
          <w:rFonts w:ascii="PT Astra Serif" w:hAnsi="PT Astra Serif"/>
        </w:rPr>
        <w:t>11 ноября</w:t>
      </w:r>
      <w:r w:rsidRPr="00186B11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4</w:t>
      </w:r>
      <w:r w:rsidRPr="00186B11">
        <w:rPr>
          <w:rFonts w:ascii="PT Astra Serif" w:hAnsi="PT Astra Serif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4C7949" w:rsidRPr="00186B11" w:rsidRDefault="004C7949" w:rsidP="004C7949">
      <w:pPr>
        <w:ind w:firstLine="720"/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Я оставляю за собой право в случае неправомерного использования предоставленных персональных данных, согласие отозвать, предоставив в адрес Оператора письменное заявление.</w:t>
      </w:r>
    </w:p>
    <w:p w:rsidR="004C7949" w:rsidRPr="00186B11" w:rsidRDefault="004C7949" w:rsidP="004C7949">
      <w:pPr>
        <w:ind w:firstLine="720"/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4C7949" w:rsidRPr="00186B11" w:rsidRDefault="004C7949" w:rsidP="004C7949">
      <w:pPr>
        <w:ind w:firstLine="720"/>
        <w:jc w:val="both"/>
        <w:rPr>
          <w:rFonts w:ascii="PT Astra Serif" w:hAnsi="PT Astra Serif"/>
        </w:rPr>
      </w:pPr>
    </w:p>
    <w:p w:rsidR="004C7949" w:rsidRPr="00186B11" w:rsidRDefault="004C7949" w:rsidP="004C7949">
      <w:pPr>
        <w:ind w:firstLine="720"/>
        <w:jc w:val="both"/>
        <w:rPr>
          <w:rFonts w:ascii="PT Astra Serif" w:hAnsi="PT Astra Serif"/>
        </w:rPr>
      </w:pPr>
    </w:p>
    <w:p w:rsidR="004C7949" w:rsidRPr="00186B11" w:rsidRDefault="004C7949" w:rsidP="004C7949">
      <w:pPr>
        <w:jc w:val="both"/>
        <w:rPr>
          <w:rFonts w:ascii="PT Astra Serif" w:hAnsi="PT Astra Serif"/>
        </w:rPr>
      </w:pPr>
      <w:r w:rsidRPr="00186B11">
        <w:rPr>
          <w:rFonts w:ascii="PT Astra Serif" w:hAnsi="PT Astra Serif"/>
        </w:rPr>
        <w:t>________________                                         ________________ /_____________________________</w:t>
      </w:r>
    </w:p>
    <w:p w:rsidR="004C7949" w:rsidRPr="00186B11" w:rsidRDefault="004C7949" w:rsidP="004C7949">
      <w:pPr>
        <w:ind w:left="709"/>
        <w:jc w:val="both"/>
        <w:rPr>
          <w:rFonts w:ascii="PT Astra Serif" w:hAnsi="PT Astra Serif"/>
          <w:sz w:val="18"/>
          <w:szCs w:val="18"/>
        </w:rPr>
      </w:pPr>
      <w:r w:rsidRPr="00186B11">
        <w:rPr>
          <w:rFonts w:ascii="PT Astra Serif" w:hAnsi="PT Astra Serif"/>
          <w:sz w:val="18"/>
          <w:szCs w:val="18"/>
        </w:rPr>
        <w:t xml:space="preserve">дата                                                              </w:t>
      </w:r>
      <w:r>
        <w:rPr>
          <w:rFonts w:ascii="PT Astra Serif" w:hAnsi="PT Astra Serif"/>
          <w:sz w:val="18"/>
          <w:szCs w:val="18"/>
        </w:rPr>
        <w:t xml:space="preserve">       </w:t>
      </w:r>
      <w:r w:rsidRPr="00186B11">
        <w:rPr>
          <w:rFonts w:ascii="PT Astra Serif" w:hAnsi="PT Astra Serif"/>
          <w:sz w:val="18"/>
          <w:szCs w:val="18"/>
        </w:rPr>
        <w:t xml:space="preserve">        подпись          </w:t>
      </w:r>
      <w:r>
        <w:rPr>
          <w:rFonts w:ascii="PT Astra Serif" w:hAnsi="PT Astra Serif"/>
          <w:sz w:val="18"/>
          <w:szCs w:val="18"/>
        </w:rPr>
        <w:t xml:space="preserve">                    </w:t>
      </w:r>
      <w:r w:rsidRPr="00186B11">
        <w:rPr>
          <w:rFonts w:ascii="PT Astra Serif" w:hAnsi="PT Astra Serif"/>
          <w:sz w:val="18"/>
          <w:szCs w:val="18"/>
        </w:rPr>
        <w:t xml:space="preserve">         расшифровка подписи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</w:rPr>
      </w:pPr>
      <w:r w:rsidRPr="00DD5DC3">
        <w:rPr>
          <w:rFonts w:ascii="PT Astra Serif" w:hAnsi="PT Astra Serif"/>
        </w:rPr>
        <w:br w:type="page"/>
      </w:r>
    </w:p>
    <w:p w:rsidR="004C7949" w:rsidRPr="00DD5DC3" w:rsidRDefault="004C7949" w:rsidP="00CD56F9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№2</w:t>
      </w:r>
    </w:p>
    <w:p w:rsidR="004C7949" w:rsidRDefault="004C7949" w:rsidP="004C7949">
      <w:pPr>
        <w:ind w:firstLine="5812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C7949" w:rsidRPr="00BC76CA" w:rsidRDefault="00CD56F9" w:rsidP="00CD56F9">
      <w:pPr>
        <w:ind w:firstLine="581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</w:t>
      </w:r>
      <w:r w:rsidR="004C7949" w:rsidRPr="00BC76CA">
        <w:rPr>
          <w:rFonts w:ascii="PT Astra Serif" w:hAnsi="PT Astra Serif"/>
          <w:color w:val="000000"/>
          <w:sz w:val="28"/>
          <w:szCs w:val="28"/>
        </w:rPr>
        <w:t>УТВЕРЖДЕНО</w:t>
      </w:r>
    </w:p>
    <w:p w:rsidR="00CD56F9" w:rsidRDefault="00CD56F9" w:rsidP="00CD56F9">
      <w:pPr>
        <w:pStyle w:val="af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0D1BDE" w:rsidRPr="00AD4F93">
        <w:rPr>
          <w:rFonts w:ascii="PT Astra Serif" w:hAnsi="PT Astra Serif"/>
          <w:sz w:val="28"/>
          <w:szCs w:val="28"/>
        </w:rPr>
        <w:t xml:space="preserve">приказом министерства образования                                                   </w:t>
      </w:r>
      <w:r w:rsidR="000D1BD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="000D1BDE" w:rsidRPr="00AD4F9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</w:p>
    <w:p w:rsidR="000D1BDE" w:rsidRPr="000D1BDE" w:rsidRDefault="00CD56F9" w:rsidP="00CD56F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и </w:t>
      </w:r>
      <w:r w:rsidR="000D1BDE" w:rsidRPr="00AD4F93">
        <w:rPr>
          <w:rFonts w:ascii="PT Astra Serif" w:hAnsi="PT Astra Serif"/>
          <w:sz w:val="28"/>
          <w:szCs w:val="28"/>
        </w:rPr>
        <w:t>науки Тамбовской области</w:t>
      </w:r>
    </w:p>
    <w:p w:rsidR="004C7949" w:rsidRPr="00BC76CA" w:rsidRDefault="00CD56F9" w:rsidP="004C7949">
      <w:pPr>
        <w:ind w:firstLine="5812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C7949" w:rsidRPr="00BC76CA">
        <w:rPr>
          <w:rFonts w:ascii="PT Astra Serif" w:hAnsi="PT Astra Serif"/>
          <w:color w:val="000000"/>
          <w:sz w:val="28"/>
          <w:szCs w:val="28"/>
        </w:rPr>
        <w:t>от __________ №______</w:t>
      </w:r>
    </w:p>
    <w:p w:rsidR="004C7949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</w:p>
    <w:p w:rsidR="004C7949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</w:p>
    <w:p w:rsidR="004C7949" w:rsidRPr="00DD5DC3" w:rsidRDefault="004C7949" w:rsidP="004C7949">
      <w:pPr>
        <w:jc w:val="center"/>
        <w:rPr>
          <w:rFonts w:ascii="PT Astra Serif" w:hAnsi="PT Astra Serif"/>
          <w:b/>
          <w:sz w:val="28"/>
          <w:szCs w:val="28"/>
        </w:rPr>
      </w:pPr>
      <w:r w:rsidRPr="00DD5DC3">
        <w:rPr>
          <w:rFonts w:ascii="PT Astra Serif" w:hAnsi="PT Astra Serif"/>
          <w:b/>
          <w:sz w:val="28"/>
          <w:szCs w:val="28"/>
        </w:rPr>
        <w:t>Состав регионального организационного комитета</w:t>
      </w:r>
      <w:r w:rsidRPr="00DD5DC3">
        <w:rPr>
          <w:rFonts w:ascii="PT Astra Serif" w:hAnsi="PT Astra Serif"/>
          <w:b/>
          <w:sz w:val="28"/>
          <w:szCs w:val="28"/>
        </w:rPr>
        <w:br/>
        <w:t>регионального конкурса «Волна коммуникации»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294F3B" w:rsidRPr="00DD5DC3" w:rsidRDefault="00294F3B" w:rsidP="00294F3B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DD5DC3">
        <w:rPr>
          <w:rFonts w:ascii="PT Astra Serif" w:hAnsi="PT Astra Serif"/>
          <w:color w:val="000000"/>
          <w:sz w:val="28"/>
          <w:szCs w:val="28"/>
          <w:lang w:eastAsia="ar-SA"/>
        </w:rPr>
        <w:t>Маштак Елена Николаевна – консультант отдела дополнительного образования и воспитания управления дополнительного образования, воспитания, социализации и государственной поддержки детей министерства образования и науки Тамбовской области;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Топильская Ольга </w:t>
      </w:r>
      <w:r w:rsidRPr="00DD5DC3">
        <w:rPr>
          <w:rFonts w:ascii="PT Astra Serif" w:hAnsi="PT Astra Serif"/>
          <w:sz w:val="28"/>
          <w:szCs w:val="28"/>
        </w:rPr>
        <w:t>Анатольев</w:t>
      </w:r>
      <w:r>
        <w:rPr>
          <w:rFonts w:ascii="PT Astra Serif" w:hAnsi="PT Astra Serif"/>
          <w:sz w:val="28"/>
          <w:szCs w:val="28"/>
        </w:rPr>
        <w:t>на</w:t>
      </w:r>
      <w:r w:rsidRPr="00DD5DC3">
        <w:rPr>
          <w:rFonts w:ascii="PT Astra Serif" w:hAnsi="PT Astra Serif"/>
          <w:sz w:val="28"/>
          <w:szCs w:val="28"/>
        </w:rPr>
        <w:t>, директор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Бегинина Светлана Анатольевна, заведующий отделом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 xml:space="preserve">Редкозубова Эльвира Владимировна, </w:t>
      </w:r>
      <w:r>
        <w:rPr>
          <w:rFonts w:ascii="PT Astra Serif" w:hAnsi="PT Astra Serif"/>
          <w:sz w:val="28"/>
          <w:szCs w:val="28"/>
        </w:rPr>
        <w:t xml:space="preserve">педагог-организатор </w:t>
      </w:r>
      <w:r w:rsidRPr="00DD5DC3">
        <w:rPr>
          <w:rFonts w:ascii="PT Astra Serif" w:hAnsi="PT Astra Serif"/>
          <w:sz w:val="28"/>
          <w:szCs w:val="28"/>
        </w:rPr>
        <w:t>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юношества»;</w:t>
      </w:r>
    </w:p>
    <w:p w:rsidR="004C7949" w:rsidRPr="00DD5DC3" w:rsidRDefault="004C7949" w:rsidP="004C79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D5DC3">
        <w:rPr>
          <w:rFonts w:ascii="PT Astra Serif" w:hAnsi="PT Astra Serif"/>
          <w:sz w:val="28"/>
          <w:szCs w:val="28"/>
        </w:rPr>
        <w:t>Зверева Екатерина Анатольевна, д.ф.н., профессор кафедры русской и зарубежной литературы, журналистики факультета филологии и журналистики ФГБОУ ВО «Тамбовский государственный университет имени Г.Р. Державина» (по согласованию);</w:t>
      </w:r>
    </w:p>
    <w:p w:rsidR="004C7949" w:rsidRPr="00DD5DC3" w:rsidRDefault="004C7949" w:rsidP="004C7949">
      <w:pPr>
        <w:widowControl/>
        <w:autoSpaceDN/>
        <w:ind w:firstLine="709"/>
        <w:contextualSpacing/>
        <w:jc w:val="both"/>
        <w:rPr>
          <w:rFonts w:ascii="PT Astra Serif" w:eastAsia="Calibri" w:hAnsi="PT Astra Serif"/>
          <w:spacing w:val="-4"/>
          <w:sz w:val="28"/>
          <w:szCs w:val="28"/>
        </w:rPr>
      </w:pPr>
      <w:r w:rsidRPr="00DD5DC3">
        <w:rPr>
          <w:rFonts w:ascii="PT Astra Serif" w:eastAsia="Calibri" w:hAnsi="PT Astra Serif"/>
          <w:spacing w:val="-4"/>
          <w:sz w:val="28"/>
          <w:szCs w:val="28"/>
        </w:rPr>
        <w:t>Колонтаев Александр Юрьевич, генеральный директор филиала федерального государственного унитарного предприятия «Всероссийская государственная телевизионная и радиовещательная компания» государственная телевизионная и радиовещательная компания «Тамбов» (по согласованию);</w:t>
      </w:r>
    </w:p>
    <w:p w:rsidR="004C7949" w:rsidRPr="00DD5DC3" w:rsidRDefault="004C7949" w:rsidP="004C7949">
      <w:pPr>
        <w:widowControl/>
        <w:autoSpaceDN/>
        <w:ind w:firstLine="709"/>
        <w:contextualSpacing/>
        <w:jc w:val="both"/>
        <w:rPr>
          <w:rFonts w:ascii="PT Astra Serif" w:eastAsia="Calibri" w:hAnsi="PT Astra Serif"/>
          <w:spacing w:val="-4"/>
          <w:sz w:val="28"/>
          <w:szCs w:val="28"/>
        </w:rPr>
      </w:pPr>
      <w:r w:rsidRPr="006C3735">
        <w:rPr>
          <w:rFonts w:ascii="PT Astra Serif" w:eastAsia="Calibri" w:hAnsi="PT Astra Serif"/>
          <w:spacing w:val="-4"/>
          <w:sz w:val="28"/>
          <w:szCs w:val="28"/>
        </w:rPr>
        <w:t>Муравьева Оксана Владимировна, генеральный директор Тамбовского областного государственного бюджетного учреждения «Телерадиокомпания «Тамбовская губерния» (ТОГБУ «ТРК «Тамбовская губерния») (по согласованию).</w:t>
      </w:r>
    </w:p>
    <w:p w:rsidR="00A65B25" w:rsidRDefault="00A65B25">
      <w:pPr>
        <w:pStyle w:val="Standard"/>
        <w:rPr>
          <w:rFonts w:ascii="PT Astra Serif" w:hAnsi="PT Astra Serif"/>
        </w:rPr>
      </w:pPr>
    </w:p>
    <w:sectPr w:rsidR="00A65B25" w:rsidSect="00E977C3">
      <w:pgSz w:w="11906" w:h="16838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67" w:rsidRDefault="00211367">
      <w:r>
        <w:separator/>
      </w:r>
    </w:p>
  </w:endnote>
  <w:endnote w:type="continuationSeparator" w:id="0">
    <w:p w:rsidR="00211367" w:rsidRDefault="0021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67" w:rsidRDefault="00211367">
      <w:r>
        <w:rPr>
          <w:color w:val="000000"/>
        </w:rPr>
        <w:separator/>
      </w:r>
    </w:p>
  </w:footnote>
  <w:footnote w:type="continuationSeparator" w:id="0">
    <w:p w:rsidR="00211367" w:rsidRDefault="0021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33808"/>
    <w:multiLevelType w:val="hybridMultilevel"/>
    <w:tmpl w:val="1CA41ACA"/>
    <w:lvl w:ilvl="0" w:tplc="B4105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77C3"/>
    <w:rsid w:val="000644FC"/>
    <w:rsid w:val="000D1BDE"/>
    <w:rsid w:val="000D54B5"/>
    <w:rsid w:val="00211367"/>
    <w:rsid w:val="002845D1"/>
    <w:rsid w:val="00294F3B"/>
    <w:rsid w:val="00295EE4"/>
    <w:rsid w:val="004C7949"/>
    <w:rsid w:val="00565A5F"/>
    <w:rsid w:val="00605A1F"/>
    <w:rsid w:val="00835EA1"/>
    <w:rsid w:val="00A65B25"/>
    <w:rsid w:val="00AD4F93"/>
    <w:rsid w:val="00BA7618"/>
    <w:rsid w:val="00CD56F9"/>
    <w:rsid w:val="00E32399"/>
    <w:rsid w:val="00E977C3"/>
    <w:rsid w:val="00FA7A76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6D44"/>
  <w15:docId w15:val="{D9412510-9912-42E3-9485-B6040F64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731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7315"/>
    <w:pPr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rsid w:val="00FF73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7315"/>
    <w:pPr>
      <w:spacing w:after="120"/>
    </w:pPr>
  </w:style>
  <w:style w:type="paragraph" w:customStyle="1" w:styleId="1">
    <w:name w:val="Название1"/>
    <w:basedOn w:val="Standard"/>
    <w:next w:val="Textbody"/>
    <w:rsid w:val="00FF7315"/>
    <w:pPr>
      <w:keepNext/>
      <w:spacing w:before="240" w:after="120"/>
      <w:jc w:val="center"/>
    </w:pPr>
    <w:rPr>
      <w:rFonts w:ascii="Arial" w:eastAsia="Lucida Sans Unicode" w:hAnsi="Arial" w:cs="Mangal"/>
      <w:sz w:val="28"/>
      <w:szCs w:val="28"/>
    </w:rPr>
  </w:style>
  <w:style w:type="paragraph" w:styleId="a3">
    <w:name w:val="Subtitle"/>
    <w:basedOn w:val="1"/>
    <w:next w:val="Textbody"/>
    <w:rsid w:val="00FF7315"/>
    <w:rPr>
      <w:i/>
      <w:iCs/>
    </w:rPr>
  </w:style>
  <w:style w:type="paragraph" w:styleId="a4">
    <w:name w:val="List"/>
    <w:basedOn w:val="Textbody"/>
    <w:rsid w:val="00FF7315"/>
    <w:rPr>
      <w:rFonts w:cs="Mangal"/>
      <w:sz w:val="24"/>
    </w:rPr>
  </w:style>
  <w:style w:type="paragraph" w:styleId="a5">
    <w:name w:val="caption"/>
    <w:basedOn w:val="Standard"/>
    <w:rsid w:val="00FF73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F7315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  <w:rsid w:val="00FF7315"/>
    <w:pPr>
      <w:suppressLineNumbers/>
    </w:pPr>
  </w:style>
  <w:style w:type="paragraph" w:customStyle="1" w:styleId="TableHeading">
    <w:name w:val="Table Heading"/>
    <w:basedOn w:val="TableContents"/>
    <w:rsid w:val="00FF7315"/>
    <w:pPr>
      <w:jc w:val="center"/>
    </w:pPr>
    <w:rPr>
      <w:b/>
      <w:bCs/>
    </w:rPr>
  </w:style>
  <w:style w:type="paragraph" w:customStyle="1" w:styleId="10">
    <w:name w:val="Обычная таблица1"/>
    <w:rsid w:val="00FF7315"/>
    <w:pPr>
      <w:suppressAutoHyphens/>
      <w:autoSpaceDN w:val="0"/>
    </w:pPr>
    <w:rPr>
      <w:rFonts w:ascii="Calibri" w:eastAsia="Times New Roman" w:hAnsi="Calibri" w:cs="Times New Roman"/>
      <w:kern w:val="3"/>
      <w:sz w:val="22"/>
      <w:szCs w:val="22"/>
    </w:rPr>
  </w:style>
  <w:style w:type="paragraph" w:styleId="a6">
    <w:name w:val="Normal (Web)"/>
    <w:basedOn w:val="Standard"/>
    <w:rsid w:val="00FF7315"/>
    <w:pPr>
      <w:spacing w:before="100" w:after="100"/>
    </w:pPr>
    <w:rPr>
      <w:sz w:val="24"/>
      <w:szCs w:val="24"/>
    </w:rPr>
  </w:style>
  <w:style w:type="character" w:customStyle="1" w:styleId="a7">
    <w:name w:val="Название Знак"/>
    <w:rsid w:val="00FF7315"/>
    <w:rPr>
      <w:sz w:val="28"/>
      <w:szCs w:val="24"/>
    </w:rPr>
  </w:style>
  <w:style w:type="paragraph" w:styleId="a8">
    <w:name w:val="Balloon Text"/>
    <w:basedOn w:val="a"/>
    <w:rsid w:val="00FF7315"/>
    <w:rPr>
      <w:rFonts w:ascii="Tahoma" w:hAnsi="Tahoma"/>
      <w:sz w:val="16"/>
      <w:szCs w:val="14"/>
    </w:rPr>
  </w:style>
  <w:style w:type="character" w:customStyle="1" w:styleId="a9">
    <w:name w:val="Текст выноски Знак"/>
    <w:rsid w:val="00FF7315"/>
    <w:rPr>
      <w:rFonts w:ascii="Tahoma" w:hAnsi="Tahoma"/>
      <w:sz w:val="16"/>
      <w:szCs w:val="14"/>
    </w:rPr>
  </w:style>
  <w:style w:type="paragraph" w:styleId="aa">
    <w:name w:val="Body Text"/>
    <w:basedOn w:val="a"/>
    <w:link w:val="ab"/>
    <w:rsid w:val="004C7949"/>
    <w:pPr>
      <w:widowControl/>
      <w:autoSpaceDN/>
      <w:spacing w:after="120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b">
    <w:name w:val="Основной текст Знак"/>
    <w:link w:val="aa"/>
    <w:rsid w:val="004C7949"/>
    <w:rPr>
      <w:rFonts w:eastAsia="Times New Roman" w:cs="Times New Roman"/>
      <w:sz w:val="24"/>
      <w:szCs w:val="24"/>
      <w:lang w:eastAsia="ar-SA"/>
    </w:rPr>
  </w:style>
  <w:style w:type="character" w:styleId="ac">
    <w:name w:val="Hyperlink"/>
    <w:uiPriority w:val="99"/>
    <w:unhideWhenUsed/>
    <w:rsid w:val="004C7949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4C7949"/>
    <w:pPr>
      <w:suppressAutoHyphens w:val="0"/>
      <w:autoSpaceDE w:val="0"/>
      <w:ind w:left="720"/>
      <w:contextualSpacing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table" w:styleId="ae">
    <w:name w:val="Table Grid"/>
    <w:basedOn w:val="a1"/>
    <w:uiPriority w:val="39"/>
    <w:rsid w:val="004C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AD4F93"/>
    <w:pPr>
      <w:widowControl w:val="0"/>
      <w:suppressAutoHyphens/>
    </w:pPr>
    <w:rPr>
      <w:rFonts w:eastAsia="Andale Sans UI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pobr.68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p.68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pobr.68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diadomart@yandex.ru" TargetMode="External"/><Relationship Id="rId10" Type="http://schemas.openxmlformats.org/officeDocument/2006/relationships/hyperlink" Target="https://forms.yandex.ru/u/672091b83e9d087f2911d3e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p.68edu.ru/media-future" TargetMode="External"/><Relationship Id="rId14" Type="http://schemas.openxmlformats.org/officeDocument/2006/relationships/hyperlink" Target="mailto:mediadomart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C0F~1\AppData\Local\Temp\pid-12932\&#1055;&#1088;&#1080;&#1082;&#1072;&#1079;_&#1042;&#1086;&#1083;&#1085;&#1072;_&#1082;&#1086;&#1084;&#1084;&#1091;&#1085;&#1080;&#1082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159A-7DA7-4D51-BC7B-ED7E1760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Приказ_Волна_коммуникации.dot</Template>
  <TotalTime>19</TotalTime>
  <Pages>1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Links>
    <vt:vector size="42" baseType="variant">
      <vt:variant>
        <vt:i4>5832818</vt:i4>
      </vt:variant>
      <vt:variant>
        <vt:i4>18</vt:i4>
      </vt:variant>
      <vt:variant>
        <vt:i4>0</vt:i4>
      </vt:variant>
      <vt:variant>
        <vt:i4>5</vt:i4>
      </vt:variant>
      <vt:variant>
        <vt:lpwstr>mailto:mediadomart@yandex.ru</vt:lpwstr>
      </vt:variant>
      <vt:variant>
        <vt:lpwstr/>
      </vt:variant>
      <vt:variant>
        <vt:i4>5832818</vt:i4>
      </vt:variant>
      <vt:variant>
        <vt:i4>15</vt:i4>
      </vt:variant>
      <vt:variant>
        <vt:i4>0</vt:i4>
      </vt:variant>
      <vt:variant>
        <vt:i4>5</vt:i4>
      </vt:variant>
      <vt:variant>
        <vt:lpwstr>mailto:mediadomart@yandex.ru</vt:lpwstr>
      </vt:variant>
      <vt:variant>
        <vt:lpwstr/>
      </vt:variant>
      <vt:variant>
        <vt:i4>7602223</vt:i4>
      </vt:variant>
      <vt:variant>
        <vt:i4>12</vt:i4>
      </vt:variant>
      <vt:variant>
        <vt:i4>0</vt:i4>
      </vt:variant>
      <vt:variant>
        <vt:i4>5</vt:i4>
      </vt:variant>
      <vt:variant>
        <vt:lpwstr>http://dopobr.68edu.ru/</vt:lpwstr>
      </vt:variant>
      <vt:variant>
        <vt:lpwstr/>
      </vt:variant>
      <vt:variant>
        <vt:i4>4456527</vt:i4>
      </vt:variant>
      <vt:variant>
        <vt:i4>9</vt:i4>
      </vt:variant>
      <vt:variant>
        <vt:i4>0</vt:i4>
      </vt:variant>
      <vt:variant>
        <vt:i4>5</vt:i4>
      </vt:variant>
      <vt:variant>
        <vt:lpwstr>http://dop.68edu.ru/</vt:lpwstr>
      </vt:variant>
      <vt:variant>
        <vt:lpwstr/>
      </vt:variant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http://dopobr.68edu.ru/</vt:lpwstr>
      </vt:variant>
      <vt:variant>
        <vt:lpwstr/>
      </vt:variant>
      <vt:variant>
        <vt:i4>7012395</vt:i4>
      </vt:variant>
      <vt:variant>
        <vt:i4>3</vt:i4>
      </vt:variant>
      <vt:variant>
        <vt:i4>0</vt:i4>
      </vt:variant>
      <vt:variant>
        <vt:i4>5</vt:i4>
      </vt:variant>
      <vt:variant>
        <vt:lpwstr>https://forms.yandex.ru/u/672091b83e9d087f2911d3e3/</vt:lpwstr>
      </vt:variant>
      <vt:variant>
        <vt:lpwstr/>
      </vt:variant>
      <vt:variant>
        <vt:i4>6225934</vt:i4>
      </vt:variant>
      <vt:variant>
        <vt:i4>0</vt:i4>
      </vt:variant>
      <vt:variant>
        <vt:i4>0</vt:i4>
      </vt:variant>
      <vt:variant>
        <vt:i4>5</vt:i4>
      </vt:variant>
      <vt:variant>
        <vt:lpwstr>https://dop.68edu.ru/media-future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МаштакЕН</dc:creator>
  <cp:keywords/>
  <cp:lastModifiedBy>TIHOMIROVA</cp:lastModifiedBy>
  <cp:revision>8</cp:revision>
  <cp:lastPrinted>2024-11-08T06:28:00Z</cp:lastPrinted>
  <dcterms:created xsi:type="dcterms:W3CDTF">2024-11-07T10:24:00Z</dcterms:created>
  <dcterms:modified xsi:type="dcterms:W3CDTF">2024-11-08T12:16:00Z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