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C9" w:rsidRPr="00507BC9" w:rsidRDefault="00507BC9" w:rsidP="00507BC9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507BC9">
        <w:rPr>
          <w:rFonts w:eastAsia="Calibri"/>
          <w:color w:val="auto"/>
          <w:szCs w:val="28"/>
          <w:lang w:eastAsia="en-US"/>
        </w:rPr>
        <w:t>Отдел образования администрации Токарёвского района</w:t>
      </w:r>
    </w:p>
    <w:p w:rsidR="00507BC9" w:rsidRPr="00507BC9" w:rsidRDefault="00507BC9" w:rsidP="00507BC9">
      <w:pPr>
        <w:spacing w:after="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507BC9">
        <w:rPr>
          <w:rFonts w:eastAsia="Calibri"/>
          <w:color w:val="auto"/>
          <w:szCs w:val="28"/>
          <w:lang w:eastAsia="en-US"/>
        </w:rPr>
        <w:t>муниципальный бюджетное образовательное учреждение дополнительного образования «Токаревский районный Дом детского творчества»</w:t>
      </w:r>
    </w:p>
    <w:p w:rsidR="00507BC9" w:rsidRPr="00507BC9" w:rsidRDefault="00507BC9" w:rsidP="00507BC9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507BC9" w:rsidRPr="00507BC9" w:rsidRDefault="00507BC9" w:rsidP="00507BC9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507BC9" w:rsidRPr="00507BC9" w:rsidRDefault="00507BC9" w:rsidP="00507BC9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507BC9">
        <w:rPr>
          <w:color w:val="auto"/>
          <w:sz w:val="24"/>
          <w:szCs w:val="24"/>
        </w:rPr>
        <w:t xml:space="preserve">Рекомендована на                                                            Утверждено </w:t>
      </w:r>
    </w:p>
    <w:p w:rsidR="00507BC9" w:rsidRPr="00507BC9" w:rsidRDefault="00507BC9" w:rsidP="00507BC9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507BC9">
        <w:rPr>
          <w:color w:val="auto"/>
          <w:sz w:val="24"/>
          <w:szCs w:val="24"/>
        </w:rPr>
        <w:t xml:space="preserve">  На заседании методического совета                          директор   И. П. Мухина </w:t>
      </w:r>
    </w:p>
    <w:p w:rsidR="00507BC9" w:rsidRPr="00507BC9" w:rsidRDefault="00507BC9" w:rsidP="00507BC9">
      <w:pPr>
        <w:spacing w:after="20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507BC9">
        <w:rPr>
          <w:color w:val="auto"/>
          <w:sz w:val="24"/>
          <w:szCs w:val="24"/>
        </w:rPr>
        <w:t xml:space="preserve">   Протокол №</w:t>
      </w:r>
      <w:r>
        <w:rPr>
          <w:color w:val="auto"/>
          <w:sz w:val="24"/>
          <w:szCs w:val="24"/>
        </w:rPr>
        <w:t>4</w:t>
      </w:r>
      <w:r w:rsidRPr="00507BC9">
        <w:rPr>
          <w:color w:val="auto"/>
          <w:sz w:val="24"/>
          <w:szCs w:val="24"/>
        </w:rPr>
        <w:t xml:space="preserve"> от </w:t>
      </w:r>
      <w:r>
        <w:rPr>
          <w:color w:val="auto"/>
          <w:sz w:val="24"/>
          <w:szCs w:val="24"/>
        </w:rPr>
        <w:t>3</w:t>
      </w:r>
      <w:r w:rsidR="007432CA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.05.202</w:t>
      </w:r>
      <w:r w:rsidR="007432CA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 xml:space="preserve">        </w:t>
      </w:r>
      <w:r w:rsidRPr="00507BC9">
        <w:rPr>
          <w:color w:val="auto"/>
          <w:sz w:val="24"/>
          <w:szCs w:val="24"/>
        </w:rPr>
        <w:t xml:space="preserve">                            приказ №</w:t>
      </w:r>
      <w:r>
        <w:rPr>
          <w:color w:val="auto"/>
          <w:sz w:val="24"/>
          <w:szCs w:val="24"/>
        </w:rPr>
        <w:t xml:space="preserve"> 2</w:t>
      </w:r>
      <w:r w:rsidR="007432CA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>/1</w:t>
      </w:r>
      <w:r w:rsidRPr="00507BC9">
        <w:rPr>
          <w:color w:val="auto"/>
          <w:sz w:val="24"/>
          <w:szCs w:val="24"/>
        </w:rPr>
        <w:t xml:space="preserve"> от </w:t>
      </w:r>
      <w:r w:rsidR="007432CA">
        <w:rPr>
          <w:color w:val="auto"/>
          <w:sz w:val="24"/>
          <w:szCs w:val="24"/>
        </w:rPr>
        <w:t>31</w:t>
      </w:r>
      <w:r>
        <w:rPr>
          <w:color w:val="auto"/>
          <w:sz w:val="24"/>
          <w:szCs w:val="24"/>
        </w:rPr>
        <w:t>.0</w:t>
      </w:r>
      <w:r w:rsidR="007432CA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>.202</w:t>
      </w:r>
      <w:r w:rsidR="007432CA">
        <w:rPr>
          <w:color w:val="auto"/>
          <w:sz w:val="24"/>
          <w:szCs w:val="24"/>
        </w:rPr>
        <w:t>2</w:t>
      </w:r>
    </w:p>
    <w:p w:rsidR="00507BC9" w:rsidRPr="00507BC9" w:rsidRDefault="00507BC9" w:rsidP="00507BC9">
      <w:pPr>
        <w:spacing w:after="200" w:line="276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tabs>
          <w:tab w:val="left" w:pos="915"/>
        </w:tabs>
        <w:spacing w:after="200" w:line="276" w:lineRule="auto"/>
        <w:ind w:left="0" w:right="0" w:firstLine="0"/>
        <w:jc w:val="left"/>
        <w:rPr>
          <w:rFonts w:eastAsia="Calibri"/>
          <w:color w:val="000080"/>
          <w:szCs w:val="28"/>
          <w:lang w:eastAsia="en-US"/>
        </w:rPr>
      </w:pPr>
    </w:p>
    <w:p w:rsidR="00507BC9" w:rsidRPr="00507BC9" w:rsidRDefault="00507BC9" w:rsidP="00507BC9">
      <w:pPr>
        <w:tabs>
          <w:tab w:val="left" w:pos="915"/>
        </w:tabs>
        <w:spacing w:after="200" w:line="276" w:lineRule="auto"/>
        <w:ind w:left="0" w:right="0" w:firstLine="0"/>
        <w:jc w:val="left"/>
        <w:rPr>
          <w:rFonts w:eastAsia="Calibri"/>
          <w:color w:val="000080"/>
          <w:szCs w:val="28"/>
          <w:lang w:eastAsia="en-US"/>
        </w:rPr>
      </w:pPr>
    </w:p>
    <w:p w:rsidR="00507BC9" w:rsidRPr="00507BC9" w:rsidRDefault="004F36D0" w:rsidP="00507BC9">
      <w:pPr>
        <w:keepNext/>
        <w:keepLines/>
        <w:spacing w:after="0" w:line="240" w:lineRule="auto"/>
        <w:ind w:left="0" w:right="0" w:firstLine="0"/>
        <w:jc w:val="center"/>
        <w:outlineLvl w:val="0"/>
        <w:rPr>
          <w:rFonts w:eastAsia="Calibri"/>
          <w:b/>
          <w:bCs/>
          <w:sz w:val="44"/>
          <w:szCs w:val="28"/>
          <w:shd w:val="clear" w:color="auto" w:fill="FFFFFF"/>
          <w:lang w:eastAsia="en-US"/>
        </w:rPr>
      </w:pPr>
      <w:bookmarkStart w:id="0" w:name="_Toc258236715"/>
      <w:r w:rsidRPr="00507BC9">
        <w:rPr>
          <w:rFonts w:eastAsia="Calibri"/>
          <w:b/>
          <w:bCs/>
          <w:sz w:val="44"/>
          <w:szCs w:val="28"/>
          <w:shd w:val="clear" w:color="auto" w:fill="FFFFFF"/>
          <w:lang w:eastAsia="en-US"/>
        </w:rPr>
        <w:t>П</w:t>
      </w:r>
      <w:r w:rsidR="00507BC9" w:rsidRPr="00507BC9">
        <w:rPr>
          <w:rFonts w:eastAsia="Calibri"/>
          <w:b/>
          <w:bCs/>
          <w:sz w:val="44"/>
          <w:szCs w:val="28"/>
          <w:shd w:val="clear" w:color="auto" w:fill="FFFFFF"/>
          <w:lang w:eastAsia="en-US"/>
        </w:rPr>
        <w:t>рограмма</w:t>
      </w:r>
      <w:bookmarkEnd w:id="0"/>
      <w:r>
        <w:rPr>
          <w:rFonts w:eastAsia="Calibri"/>
          <w:b/>
          <w:bCs/>
          <w:sz w:val="44"/>
          <w:szCs w:val="28"/>
          <w:shd w:val="clear" w:color="auto" w:fill="FFFFFF"/>
          <w:lang w:eastAsia="en-US"/>
        </w:rPr>
        <w:t xml:space="preserve"> учебно-тренировочного туристического похода</w:t>
      </w:r>
    </w:p>
    <w:p w:rsidR="00507BC9" w:rsidRPr="00507BC9" w:rsidRDefault="004F36D0" w:rsidP="00507BC9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40"/>
          <w:lang w:eastAsia="en-US"/>
        </w:rPr>
      </w:pPr>
      <w:proofErr w:type="spellStart"/>
      <w:r>
        <w:rPr>
          <w:rFonts w:eastAsia="Calibri"/>
          <w:b/>
          <w:color w:val="auto"/>
          <w:sz w:val="40"/>
          <w:lang w:eastAsia="en-US"/>
        </w:rPr>
        <w:t>туристко</w:t>
      </w:r>
      <w:proofErr w:type="spellEnd"/>
      <w:r>
        <w:rPr>
          <w:rFonts w:eastAsia="Calibri"/>
          <w:b/>
          <w:color w:val="auto"/>
          <w:sz w:val="40"/>
          <w:lang w:eastAsia="en-US"/>
        </w:rPr>
        <w:t>-</w:t>
      </w:r>
      <w:proofErr w:type="gramStart"/>
      <w:r>
        <w:rPr>
          <w:rFonts w:eastAsia="Calibri"/>
          <w:b/>
          <w:color w:val="auto"/>
          <w:sz w:val="40"/>
          <w:lang w:eastAsia="en-US"/>
        </w:rPr>
        <w:t xml:space="preserve">краеведческой </w:t>
      </w:r>
      <w:r w:rsidR="00507BC9" w:rsidRPr="00507BC9">
        <w:rPr>
          <w:rFonts w:eastAsia="Calibri"/>
          <w:b/>
          <w:color w:val="auto"/>
          <w:sz w:val="40"/>
          <w:lang w:eastAsia="en-US"/>
        </w:rPr>
        <w:t xml:space="preserve"> направленности</w:t>
      </w:r>
      <w:proofErr w:type="gramEnd"/>
      <w:r w:rsidR="00507BC9" w:rsidRPr="00507BC9">
        <w:rPr>
          <w:rFonts w:eastAsia="Calibri"/>
          <w:b/>
          <w:color w:val="auto"/>
          <w:sz w:val="40"/>
          <w:lang w:eastAsia="en-US"/>
        </w:rPr>
        <w:t xml:space="preserve">  </w:t>
      </w:r>
    </w:p>
    <w:p w:rsidR="00507BC9" w:rsidRPr="00507BC9" w:rsidRDefault="004F36D0" w:rsidP="004F36D0">
      <w:pPr>
        <w:tabs>
          <w:tab w:val="left" w:pos="915"/>
        </w:tabs>
        <w:spacing w:after="0" w:line="240" w:lineRule="auto"/>
        <w:ind w:left="0" w:right="0" w:firstLine="0"/>
        <w:jc w:val="center"/>
        <w:rPr>
          <w:rFonts w:eastAsia="Calibri"/>
          <w:b/>
          <w:sz w:val="44"/>
          <w:szCs w:val="28"/>
          <w:lang w:eastAsia="en-US"/>
        </w:rPr>
      </w:pPr>
      <w:r w:rsidRPr="00507BC9">
        <w:rPr>
          <w:rFonts w:ascii="Courier New" w:eastAsia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4DAC53" wp14:editId="72D8D31A">
            <wp:simplePos x="0" y="0"/>
            <wp:positionH relativeFrom="column">
              <wp:posOffset>-222250</wp:posOffset>
            </wp:positionH>
            <wp:positionV relativeFrom="paragraph">
              <wp:posOffset>114935</wp:posOffset>
            </wp:positionV>
            <wp:extent cx="6218555" cy="40237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402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C9" w:rsidRPr="00507BC9">
        <w:rPr>
          <w:rFonts w:eastAsia="Calibri"/>
          <w:b/>
          <w:sz w:val="44"/>
          <w:szCs w:val="28"/>
          <w:lang w:eastAsia="en-US"/>
        </w:rPr>
        <w:t xml:space="preserve"> «</w:t>
      </w:r>
      <w:r>
        <w:rPr>
          <w:rFonts w:eastAsia="Calibri"/>
          <w:b/>
          <w:sz w:val="44"/>
          <w:szCs w:val="28"/>
          <w:lang w:eastAsia="en-US"/>
        </w:rPr>
        <w:t>Шагаем вместе</w:t>
      </w:r>
      <w:r w:rsidR="00507BC9" w:rsidRPr="00507BC9">
        <w:rPr>
          <w:rFonts w:eastAsia="Calibri"/>
          <w:b/>
          <w:sz w:val="44"/>
          <w:szCs w:val="28"/>
          <w:lang w:eastAsia="en-US"/>
        </w:rPr>
        <w:t>»</w:t>
      </w:r>
    </w:p>
    <w:p w:rsidR="00507BC9" w:rsidRPr="00507BC9" w:rsidRDefault="00507BC9" w:rsidP="00507BC9">
      <w:pPr>
        <w:tabs>
          <w:tab w:val="left" w:pos="915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507BC9">
        <w:rPr>
          <w:rFonts w:eastAsia="Calibri"/>
          <w:color w:val="auto"/>
          <w:szCs w:val="28"/>
          <w:lang w:eastAsia="en-US"/>
        </w:rPr>
        <w:t>Возраст- 10-17 лет</w:t>
      </w:r>
    </w:p>
    <w:p w:rsidR="00507BC9" w:rsidRPr="00507BC9" w:rsidRDefault="00507BC9" w:rsidP="00507BC9">
      <w:pPr>
        <w:tabs>
          <w:tab w:val="left" w:pos="915"/>
        </w:tabs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507BC9">
        <w:rPr>
          <w:rFonts w:eastAsia="Calibri"/>
          <w:color w:val="auto"/>
          <w:szCs w:val="28"/>
          <w:lang w:eastAsia="en-US"/>
        </w:rPr>
        <w:t xml:space="preserve">Срок реализации- </w:t>
      </w:r>
      <w:r>
        <w:rPr>
          <w:rFonts w:eastAsia="Calibri"/>
          <w:color w:val="auto"/>
          <w:szCs w:val="28"/>
          <w:lang w:eastAsia="en-US"/>
        </w:rPr>
        <w:t>3 дня</w:t>
      </w: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tabs>
          <w:tab w:val="left" w:pos="4530"/>
          <w:tab w:val="left" w:pos="4725"/>
          <w:tab w:val="left" w:pos="5010"/>
          <w:tab w:val="left" w:pos="5310"/>
          <w:tab w:val="left" w:pos="6000"/>
        </w:tabs>
        <w:spacing w:after="0" w:line="240" w:lineRule="auto"/>
        <w:ind w:left="0" w:right="0" w:firstLine="0"/>
        <w:jc w:val="right"/>
        <w:rPr>
          <w:rFonts w:eastAsia="Calibri"/>
          <w:szCs w:val="28"/>
          <w:lang w:eastAsia="en-US"/>
        </w:rPr>
      </w:pPr>
    </w:p>
    <w:p w:rsidR="00507BC9" w:rsidRPr="00507BC9" w:rsidRDefault="00507BC9" w:rsidP="00507BC9">
      <w:pPr>
        <w:tabs>
          <w:tab w:val="left" w:pos="4530"/>
          <w:tab w:val="left" w:pos="4725"/>
          <w:tab w:val="left" w:pos="5010"/>
          <w:tab w:val="left" w:pos="5310"/>
          <w:tab w:val="left" w:pos="6000"/>
        </w:tabs>
        <w:spacing w:after="0" w:line="240" w:lineRule="auto"/>
        <w:ind w:left="0" w:right="0" w:firstLine="0"/>
        <w:jc w:val="right"/>
        <w:rPr>
          <w:rFonts w:eastAsia="Calibri"/>
          <w:szCs w:val="28"/>
          <w:lang w:eastAsia="en-US"/>
        </w:rPr>
      </w:pPr>
      <w:r w:rsidRPr="00507BC9">
        <w:rPr>
          <w:rFonts w:eastAsia="Calibri"/>
          <w:szCs w:val="28"/>
          <w:lang w:eastAsia="en-US"/>
        </w:rPr>
        <w:t>Автор-составитель:</w:t>
      </w:r>
    </w:p>
    <w:p w:rsidR="00507BC9" w:rsidRPr="00507BC9" w:rsidRDefault="00507BC9" w:rsidP="00507BC9">
      <w:pPr>
        <w:spacing w:after="0" w:line="276" w:lineRule="auto"/>
        <w:ind w:left="0" w:right="0" w:firstLine="0"/>
        <w:jc w:val="right"/>
        <w:rPr>
          <w:rFonts w:eastAsia="Calibri"/>
          <w:szCs w:val="28"/>
          <w:lang w:eastAsia="en-US"/>
        </w:rPr>
      </w:pPr>
      <w:r w:rsidRPr="00507BC9">
        <w:rPr>
          <w:rFonts w:eastAsia="Calibri"/>
          <w:szCs w:val="28"/>
          <w:lang w:eastAsia="en-US"/>
        </w:rPr>
        <w:tab/>
        <w:t>Мухина Ирина Павловна,</w:t>
      </w:r>
    </w:p>
    <w:p w:rsidR="00507BC9" w:rsidRPr="00507BC9" w:rsidRDefault="00507BC9" w:rsidP="00507BC9">
      <w:pPr>
        <w:tabs>
          <w:tab w:val="left" w:pos="3945"/>
        </w:tabs>
        <w:spacing w:after="0" w:line="240" w:lineRule="auto"/>
        <w:ind w:left="0" w:right="0" w:firstLine="0"/>
        <w:jc w:val="right"/>
        <w:rPr>
          <w:rFonts w:eastAsia="Calibri"/>
          <w:szCs w:val="28"/>
          <w:lang w:eastAsia="en-US"/>
        </w:rPr>
      </w:pPr>
      <w:r w:rsidRPr="00507BC9">
        <w:rPr>
          <w:rFonts w:eastAsia="Calibri"/>
          <w:szCs w:val="28"/>
          <w:lang w:eastAsia="en-US"/>
        </w:rPr>
        <w:t>педагог дополнительного образования</w:t>
      </w:r>
    </w:p>
    <w:p w:rsidR="00507BC9" w:rsidRPr="00507BC9" w:rsidRDefault="00507BC9" w:rsidP="00507BC9">
      <w:pPr>
        <w:tabs>
          <w:tab w:val="left" w:pos="3945"/>
        </w:tabs>
        <w:spacing w:after="0" w:line="240" w:lineRule="auto"/>
        <w:ind w:left="0" w:right="0" w:firstLine="0"/>
        <w:jc w:val="right"/>
        <w:rPr>
          <w:rFonts w:eastAsia="Calibri"/>
          <w:szCs w:val="28"/>
          <w:lang w:eastAsia="en-US"/>
        </w:rPr>
      </w:pPr>
      <w:r w:rsidRPr="00507BC9">
        <w:rPr>
          <w:rFonts w:eastAsia="Calibri"/>
          <w:szCs w:val="28"/>
          <w:lang w:eastAsia="en-US"/>
        </w:rPr>
        <w:tab/>
      </w: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eastAsia="en-US"/>
        </w:rPr>
      </w:pPr>
    </w:p>
    <w:p w:rsidR="00507BC9" w:rsidRPr="00507BC9" w:rsidRDefault="00507BC9" w:rsidP="00507BC9">
      <w:pPr>
        <w:spacing w:after="0" w:line="276" w:lineRule="auto"/>
        <w:ind w:left="0" w:right="0" w:firstLine="0"/>
        <w:jc w:val="left"/>
        <w:rPr>
          <w:color w:val="auto"/>
          <w:szCs w:val="28"/>
        </w:rPr>
      </w:pPr>
    </w:p>
    <w:p w:rsidR="00507BC9" w:rsidRPr="00507BC9" w:rsidRDefault="00507BC9" w:rsidP="00507BC9">
      <w:pPr>
        <w:spacing w:after="0" w:line="276" w:lineRule="auto"/>
        <w:ind w:left="0" w:right="0" w:firstLine="0"/>
        <w:jc w:val="center"/>
        <w:rPr>
          <w:color w:val="auto"/>
          <w:szCs w:val="28"/>
        </w:rPr>
      </w:pPr>
      <w:proofErr w:type="spellStart"/>
      <w:r w:rsidRPr="00507BC9">
        <w:rPr>
          <w:color w:val="auto"/>
          <w:szCs w:val="28"/>
        </w:rPr>
        <w:t>Р.п</w:t>
      </w:r>
      <w:proofErr w:type="spellEnd"/>
      <w:r w:rsidRPr="00507BC9">
        <w:rPr>
          <w:color w:val="auto"/>
          <w:szCs w:val="28"/>
        </w:rPr>
        <w:t>. Токарёвка, 20</w:t>
      </w:r>
      <w:r w:rsidR="004F36D0">
        <w:rPr>
          <w:color w:val="auto"/>
          <w:szCs w:val="28"/>
        </w:rPr>
        <w:t>2</w:t>
      </w:r>
      <w:r w:rsidR="007432CA">
        <w:rPr>
          <w:color w:val="auto"/>
          <w:szCs w:val="28"/>
        </w:rPr>
        <w:t>2</w:t>
      </w:r>
      <w:bookmarkStart w:id="1" w:name="_GoBack"/>
      <w:bookmarkEnd w:id="1"/>
      <w:r w:rsidRPr="00507BC9">
        <w:rPr>
          <w:color w:val="auto"/>
          <w:szCs w:val="28"/>
        </w:rPr>
        <w:t xml:space="preserve"> г.</w:t>
      </w:r>
    </w:p>
    <w:p w:rsidR="00DC2D58" w:rsidRDefault="00FD240C" w:rsidP="00F30958">
      <w:pPr>
        <w:pStyle w:val="2"/>
        <w:shd w:val="clear" w:color="auto" w:fill="FFFFFF" w:themeFill="background1"/>
        <w:spacing w:after="0" w:line="276" w:lineRule="auto"/>
        <w:ind w:left="739" w:right="729"/>
      </w:pPr>
      <w:r>
        <w:lastRenderedPageBreak/>
        <w:t>Блок №1. «Комплекс основных характеристик дополнительной общеобразовательн</w:t>
      </w:r>
      <w:r w:rsidR="00740289">
        <w:t>ой общеразвивающей программы».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:rsidR="00257094" w:rsidRDefault="00507BC9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Программа учебно-тренировочного туристического похода «Шагаем вместе</w:t>
      </w:r>
      <w:r w:rsidR="00FD240C">
        <w:t xml:space="preserve"> имеет </w:t>
      </w:r>
      <w:r w:rsidR="00FD240C">
        <w:rPr>
          <w:b/>
        </w:rPr>
        <w:t>туристско-краеведческую направленность</w:t>
      </w:r>
      <w:r w:rsidR="00257094">
        <w:t xml:space="preserve">. </w:t>
      </w:r>
      <w:r w:rsidR="00257094" w:rsidRPr="00257094">
        <w:t>Программа пред</w:t>
      </w:r>
      <w:r w:rsidR="00257094">
        <w:t xml:space="preserve">полагает </w:t>
      </w:r>
      <w:r>
        <w:t>знакомство с</w:t>
      </w:r>
      <w:r w:rsidR="00257094">
        <w:t xml:space="preserve"> основ</w:t>
      </w:r>
      <w:r>
        <w:t>ами</w:t>
      </w:r>
      <w:r w:rsidR="00257094">
        <w:t xml:space="preserve"> туристкой и краеведческой деятельности</w:t>
      </w:r>
      <w:r>
        <w:t>.</w:t>
      </w:r>
    </w:p>
    <w:p w:rsidR="00541181" w:rsidRDefault="00541181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</w:rPr>
        <w:t xml:space="preserve">Уровень освоения – </w:t>
      </w:r>
      <w:r>
        <w:rPr>
          <w:color w:val="auto"/>
        </w:rPr>
        <w:t>ознакомительный.</w:t>
      </w:r>
      <w:r w:rsidRPr="007252E3">
        <w:rPr>
          <w:color w:val="FF0000"/>
        </w:rPr>
        <w:t xml:space="preserve"> </w:t>
      </w:r>
    </w:p>
    <w:p w:rsidR="00FD69EF" w:rsidRPr="00FD69EF" w:rsidRDefault="00FD69EF" w:rsidP="00541181">
      <w:pPr>
        <w:shd w:val="clear" w:color="auto" w:fill="FFFFFF" w:themeFill="background1"/>
        <w:spacing w:after="0" w:line="240" w:lineRule="auto"/>
        <w:ind w:left="0" w:right="0" w:firstLine="709"/>
        <w:rPr>
          <w:b/>
          <w:szCs w:val="28"/>
        </w:rPr>
      </w:pPr>
      <w:r w:rsidRPr="00FD69EF">
        <w:rPr>
          <w:b/>
          <w:szCs w:val="28"/>
        </w:rPr>
        <w:t>Актуальность</w:t>
      </w:r>
      <w:r w:rsidR="00541181">
        <w:rPr>
          <w:b/>
          <w:szCs w:val="28"/>
        </w:rPr>
        <w:t xml:space="preserve"> программы</w:t>
      </w:r>
    </w:p>
    <w:p w:rsidR="00FD69EF" w:rsidRPr="007F2A53" w:rsidRDefault="00FD69EF" w:rsidP="00541181">
      <w:pPr>
        <w:spacing w:after="0" w:line="240" w:lineRule="auto"/>
        <w:ind w:left="0" w:right="0" w:firstLine="709"/>
      </w:pPr>
      <w:r w:rsidRPr="007F2A53">
        <w:t>Проблема патриотического воспитания подрастающего поколения всегда стояла в центре внимания образования. Любовь к своей Родине, стремление к ее процветанию является основой могущества государства. Большую роль в гражданско-патриотическом воспитании играет туристско-краеведческое движение, которое способствует приобщению молодежи к изучению истории родного края.</w:t>
      </w:r>
    </w:p>
    <w:p w:rsidR="00993DDF" w:rsidRDefault="00FD69EF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</w:rPr>
        <w:t xml:space="preserve">Актуальность </w:t>
      </w:r>
      <w:r>
        <w:t>заключается в том, что программа обеспечивает гражданско-патриотическое воспитание учащихся, посредством изучения ист</w:t>
      </w:r>
      <w:r w:rsidR="00650201">
        <w:t>ории, культуры, географии Токарё</w:t>
      </w:r>
      <w:r>
        <w:t xml:space="preserve">вского района. </w:t>
      </w:r>
      <w:r w:rsidRPr="00FD69EF">
        <w:rPr>
          <w:color w:val="auto"/>
          <w:szCs w:val="28"/>
          <w:shd w:val="clear" w:color="auto" w:fill="FFFFFF"/>
        </w:rPr>
        <w:t>Реализация регионального компонента ориентирует учащихся на организацию личностного познания родного края от непосред</w:t>
      </w:r>
      <w:r>
        <w:rPr>
          <w:color w:val="auto"/>
          <w:szCs w:val="28"/>
          <w:shd w:val="clear" w:color="auto" w:fill="FFFFFF"/>
        </w:rPr>
        <w:t xml:space="preserve">ственного восприятия, изучения </w:t>
      </w:r>
      <w:r w:rsidRPr="00FD69EF">
        <w:rPr>
          <w:color w:val="auto"/>
          <w:szCs w:val="28"/>
          <w:shd w:val="clear" w:color="auto" w:fill="FFFFFF"/>
        </w:rPr>
        <w:t>к осмыслению.</w:t>
      </w:r>
      <w:r w:rsidR="00796721">
        <w:rPr>
          <w:color w:val="auto"/>
          <w:szCs w:val="28"/>
          <w:shd w:val="clear" w:color="auto" w:fill="FFFFFF"/>
        </w:rPr>
        <w:t xml:space="preserve"> </w:t>
      </w:r>
      <w:r w:rsidR="004E3002" w:rsidRPr="004E3002">
        <w:t>Приобретая практические умения и навыки</w:t>
      </w:r>
      <w:r w:rsidR="004E3002">
        <w:t xml:space="preserve"> изучая историю родного края, уча</w:t>
      </w:r>
      <w:r w:rsidR="004E3002" w:rsidRPr="004E3002">
        <w:t xml:space="preserve">щиеся получают возможность удовлетворить потребность в </w:t>
      </w:r>
      <w:r w:rsidR="004E3002">
        <w:t>проектно-исследовательской деятельности</w:t>
      </w:r>
      <w:r w:rsidR="004E3002" w:rsidRPr="004E3002">
        <w:t xml:space="preserve"> </w:t>
      </w:r>
      <w:r w:rsidR="004E3002">
        <w:t>в области экологии, истории,</w:t>
      </w:r>
      <w:r w:rsidR="00993DDF">
        <w:t xml:space="preserve"> культуры.</w:t>
      </w:r>
    </w:p>
    <w:p w:rsidR="004E3002" w:rsidRDefault="004E3002" w:rsidP="00541181">
      <w:pPr>
        <w:shd w:val="clear" w:color="auto" w:fill="FFFFFF" w:themeFill="background1"/>
        <w:spacing w:after="0" w:line="240" w:lineRule="auto"/>
        <w:ind w:left="0" w:right="0" w:firstLine="709"/>
      </w:pPr>
      <w:r w:rsidRPr="004E3002">
        <w:t>Туристическая деятельность учащихся является одним из эффективных средств комплексного воздействия на формирование их личности. В ней интегрируются все основные стороны воспитания: идейное, нравственное, трудовое, эстетическое, физическое, значительно расширяется кругозор</w:t>
      </w:r>
      <w:r>
        <w:t xml:space="preserve"> учащихся.</w:t>
      </w:r>
    </w:p>
    <w:p w:rsidR="00FD69EF" w:rsidRDefault="004E3002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 xml:space="preserve">Сетевая форма </w:t>
      </w:r>
      <w:r w:rsidR="00796721">
        <w:t xml:space="preserve">реализация программы, с привлечением работника музея, позволит </w:t>
      </w:r>
      <w:r w:rsidR="00257094">
        <w:t xml:space="preserve">учащимся </w:t>
      </w:r>
      <w:r w:rsidR="00796721">
        <w:t xml:space="preserve">познакомится не только с музейной деятельности, но и </w:t>
      </w:r>
      <w:r w:rsidR="00257094">
        <w:t xml:space="preserve">даст </w:t>
      </w:r>
      <w:r w:rsidR="00796721">
        <w:t>возможность попробовать себя в качестве экскурсовода.</w:t>
      </w:r>
    </w:p>
    <w:p w:rsidR="007F2A53" w:rsidRPr="00FD69EF" w:rsidRDefault="00F53983" w:rsidP="00541181">
      <w:pPr>
        <w:shd w:val="clear" w:color="auto" w:fill="FFFFFF" w:themeFill="background1"/>
        <w:spacing w:after="0" w:line="240" w:lineRule="auto"/>
        <w:ind w:left="0" w:right="0" w:firstLine="709"/>
        <w:rPr>
          <w:color w:val="auto"/>
          <w:szCs w:val="28"/>
        </w:rPr>
      </w:pPr>
      <w:r>
        <w:t xml:space="preserve">Предлагаемая программа отвечает запросам родителей и детей на дополнительные образовательные услуги в направлении туристско-краеведческой деятельности в </w:t>
      </w:r>
      <w:r w:rsidR="007F2A53">
        <w:t>муниципалитете.</w:t>
      </w:r>
    </w:p>
    <w:p w:rsidR="002424DE" w:rsidRDefault="002424DE" w:rsidP="00541181">
      <w:pPr>
        <w:shd w:val="clear" w:color="auto" w:fill="FFFFFF" w:themeFill="background1"/>
        <w:spacing w:after="0" w:line="240" w:lineRule="auto"/>
        <w:ind w:left="0" w:right="0" w:firstLine="709"/>
      </w:pPr>
      <w:r w:rsidRPr="002424DE">
        <w:rPr>
          <w:b/>
        </w:rPr>
        <w:t>Педагогическая целесообразность программы</w:t>
      </w:r>
      <w:r>
        <w:t xml:space="preserve"> обоснована возможностью включения учащихся в разнообразную продуктивную деятельность, позволяющую решать педагогические задачи – развития интеллектуальной, эмоциональной, физической, волевой и нравственной сферы, способствуя всестороннему и гармоничному развитию личности патриота и гражданина.</w:t>
      </w:r>
    </w:p>
    <w:p w:rsidR="00257094" w:rsidRPr="00257094" w:rsidRDefault="00D57873" w:rsidP="00541181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>
        <w:t>Туристско-краеведческая деятельность</w:t>
      </w:r>
      <w:r w:rsidRPr="00D57873">
        <w:t xml:space="preserve"> </w:t>
      </w:r>
      <w:r>
        <w:t xml:space="preserve">способствует самоопределению учащихся на выбор профессий, связанных с туризмом, краеведением, музейным делом. </w:t>
      </w:r>
    </w:p>
    <w:p w:rsidR="0013607D" w:rsidRDefault="00FD240C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</w:rPr>
        <w:t>Адресат програм</w:t>
      </w:r>
      <w:r w:rsidR="00650201">
        <w:rPr>
          <w:b/>
        </w:rPr>
        <w:t>мы</w:t>
      </w:r>
    </w:p>
    <w:p w:rsidR="00541181" w:rsidRDefault="00FD240C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lastRenderedPageBreak/>
        <w:t xml:space="preserve">Программа адресована </w:t>
      </w:r>
      <w:r w:rsidR="007252E3">
        <w:t>учащимися среднего и старшего возраста (</w:t>
      </w:r>
      <w:r>
        <w:t>1</w:t>
      </w:r>
      <w:r w:rsidR="00507BC9">
        <w:t>0</w:t>
      </w:r>
      <w:r>
        <w:t>-1</w:t>
      </w:r>
      <w:r w:rsidR="00DE07B0">
        <w:t>7</w:t>
      </w:r>
      <w:r>
        <w:t xml:space="preserve"> лет</w:t>
      </w:r>
      <w:r w:rsidR="007252E3">
        <w:t>)</w:t>
      </w:r>
      <w:r>
        <w:t xml:space="preserve">. </w:t>
      </w:r>
    </w:p>
    <w:p w:rsidR="00541181" w:rsidRDefault="00541181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Состав группы – разновозрастный, постоянный.</w:t>
      </w:r>
    </w:p>
    <w:p w:rsidR="00DE07B0" w:rsidRDefault="00DE07B0" w:rsidP="00541181">
      <w:pPr>
        <w:shd w:val="clear" w:color="auto" w:fill="FFFFFF" w:themeFill="background1"/>
        <w:spacing w:after="0" w:line="240" w:lineRule="auto"/>
        <w:ind w:left="0" w:right="0" w:firstLine="709"/>
      </w:pPr>
      <w:r w:rsidRPr="005D24D9">
        <w:rPr>
          <w:i/>
        </w:rPr>
        <w:t>Средний школьный</w:t>
      </w:r>
      <w:r>
        <w:t xml:space="preserve"> возр</w:t>
      </w:r>
      <w:r w:rsidR="00541181">
        <w:t>аст (от 11-12-ти до 15-ти лет) –</w:t>
      </w:r>
      <w:r>
        <w:t xml:space="preserve"> переходный от детства к юности</w:t>
      </w:r>
      <w:r w:rsidR="005D24D9">
        <w:t xml:space="preserve"> </w:t>
      </w:r>
      <w:r>
        <w:t>и характеризуется глубокой перестройкой всего организма.</w:t>
      </w:r>
    </w:p>
    <w:p w:rsidR="005D24D9" w:rsidRDefault="005D24D9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П</w:t>
      </w:r>
      <w:r w:rsidR="00DE07B0">
        <w:t>сихологическ</w:t>
      </w:r>
      <w:r>
        <w:t>ая</w:t>
      </w:r>
      <w:r w:rsidR="00DE07B0">
        <w:t xml:space="preserve"> особенность данного возраста</w:t>
      </w:r>
      <w:r>
        <w:t>, как избирательность внимания.</w:t>
      </w:r>
    </w:p>
    <w:p w:rsidR="00DE07B0" w:rsidRDefault="00541181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Средний школьный возраст –</w:t>
      </w:r>
      <w:r w:rsidR="00DE07B0">
        <w:t xml:space="preserve"> самый благоприятный для творческого развития. В этом возрасте учащимся нравится решать проблемные ситуации, находить сходство и различие, определять причину и следствие. Ребятам интересны внеклассные мероприятия, в ходе которых можно высказать свое мнение и суждение. Самому решать проблему, участвовать в дискуссии, отстаивать и доказывать свою правоту.</w:t>
      </w:r>
    </w:p>
    <w:p w:rsidR="00DE07B0" w:rsidRDefault="00DE07B0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 xml:space="preserve">В этом возрасте особое значение приобретает чувственная сфера. </w:t>
      </w:r>
    </w:p>
    <w:p w:rsidR="00650201" w:rsidRDefault="005D24D9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Н</w:t>
      </w:r>
      <w:r w:rsidR="00DE07B0">
        <w:t>еобходимо обратить внимание на следующие аспекты:</w:t>
      </w:r>
    </w:p>
    <w:p w:rsidR="00541181" w:rsidRDefault="00DE07B0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формирование нравственных качеств личности</w:t>
      </w:r>
      <w:r w:rsidR="00541181">
        <w:t>;</w:t>
      </w:r>
    </w:p>
    <w:p w:rsidR="00DE07B0" w:rsidRDefault="00DE07B0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знакомство с примерами положительных идеалов.</w:t>
      </w:r>
    </w:p>
    <w:p w:rsidR="005D24D9" w:rsidRDefault="005D24D9" w:rsidP="00541181">
      <w:pPr>
        <w:shd w:val="clear" w:color="auto" w:fill="FFFFFF" w:themeFill="background1"/>
        <w:spacing w:after="0" w:line="240" w:lineRule="auto"/>
        <w:ind w:left="0" w:right="0" w:firstLine="709"/>
      </w:pPr>
      <w:r w:rsidRPr="005D24D9">
        <w:rPr>
          <w:i/>
        </w:rPr>
        <w:t>Юношеский возраст</w:t>
      </w:r>
      <w:r w:rsidR="00541181">
        <w:t xml:space="preserve"> (16-</w:t>
      </w:r>
      <w:r>
        <w:t>17 лет)</w:t>
      </w:r>
      <w:r w:rsidR="0013607D">
        <w:t xml:space="preserve"> ц</w:t>
      </w:r>
      <w:r>
        <w:t>ентральными пси</w:t>
      </w:r>
      <w:r w:rsidR="0013607D">
        <w:t xml:space="preserve">хологическими новообразованиями, которого </w:t>
      </w:r>
      <w:r>
        <w:t>являются профессиональное самоопределение и мировоззрение.</w:t>
      </w:r>
    </w:p>
    <w:p w:rsidR="005D24D9" w:rsidRDefault="00541181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Выбор профессии –</w:t>
      </w:r>
      <w:r w:rsidR="005D24D9">
        <w:t xml:space="preserve"> это не только выбор той или иной профессиональной деятельности, но и выбор жизненного пути в целом, поиск определенного места в обществе, окончательное включение себя в жизнь социального целого (Л. С. Выготский). В старших классах существует тесная взаимосвязь профессиональных намерений школьников и их межличностных взаимоотношений: переформировываются подгруппы среди учащихся класса по принципу одинаковой или сходней будущей профессии (Психология развивающейся личности /Под редакцией А. В. Петровского, М., 1987).</w:t>
      </w:r>
    </w:p>
    <w:p w:rsidR="005D24D9" w:rsidRDefault="005D24D9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Под влиянием потребности самоопределения и на основе возникших в подростковом возрасте психологических особенностей девушка и юноша начинают осмысливать в общих нравственных категориях и свой опыт, и опыт окружающих, вырабатывать свои собственные взгляды мораль. Они становятся более свободными от императивности как внешних воздействий, так и собственных не посредственных внутренних побуждений, и действуют соответствии с сознательно поставленными целями и сознательно принятыми решениями. Из человека, подчиненного обстоятельствам, они постепенно превращаются в руководителя этих обстоятельств, человека, который часто сам создает среду и активно ее преобразует.</w:t>
      </w:r>
    </w:p>
    <w:p w:rsidR="007252E3" w:rsidRDefault="00541181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</w:rPr>
        <w:t xml:space="preserve">Условия набора в </w:t>
      </w:r>
      <w:r w:rsidR="00507BC9">
        <w:rPr>
          <w:b/>
        </w:rPr>
        <w:t>поход</w:t>
      </w:r>
    </w:p>
    <w:p w:rsidR="00DC2D58" w:rsidRDefault="005D24D9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 xml:space="preserve">В </w:t>
      </w:r>
      <w:r w:rsidR="00507BC9">
        <w:t>поход принимаются</w:t>
      </w:r>
      <w:r>
        <w:t xml:space="preserve"> учащийся</w:t>
      </w:r>
      <w:r w:rsidR="0013607D">
        <w:t>, имеющие знания в области турист</w:t>
      </w:r>
      <w:r w:rsidR="00541181">
        <w:t>с</w:t>
      </w:r>
      <w:r w:rsidR="0013607D">
        <w:t xml:space="preserve">ко-краеведческой направленности. </w:t>
      </w:r>
      <w:r w:rsidR="00507BC9">
        <w:t>Участвовать</w:t>
      </w:r>
      <w:r w:rsidR="00FD240C">
        <w:t xml:space="preserve"> в </w:t>
      </w:r>
      <w:r w:rsidR="00507BC9">
        <w:t>походе</w:t>
      </w:r>
      <w:r w:rsidR="00FD240C">
        <w:t xml:space="preserve"> могут, хорошо физически развитые мальчики и девочки, не имеющие медицинских противопоказаний к занятиям туризмом</w:t>
      </w:r>
      <w:r w:rsidR="00541181">
        <w:t>, а также дети «</w:t>
      </w:r>
      <w:r w:rsidR="0013607D">
        <w:t>группы риска</w:t>
      </w:r>
      <w:r w:rsidR="00541181">
        <w:t>», а также дети с ОВЗ, не имеющие противопоказания</w:t>
      </w:r>
      <w:r w:rsidR="0013607D">
        <w:t>.</w:t>
      </w:r>
    </w:p>
    <w:p w:rsidR="00DC2D58" w:rsidRDefault="00FD240C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</w:rPr>
        <w:t>Количество учащихся</w:t>
      </w:r>
    </w:p>
    <w:p w:rsidR="00DC2D58" w:rsidRDefault="00541181" w:rsidP="00541181">
      <w:pPr>
        <w:shd w:val="clear" w:color="auto" w:fill="FFFFFF" w:themeFill="background1"/>
        <w:spacing w:after="0" w:line="240" w:lineRule="auto"/>
        <w:ind w:left="0" w:right="0" w:firstLine="709"/>
      </w:pPr>
      <w:r w:rsidRPr="00541181">
        <w:lastRenderedPageBreak/>
        <w:t>Наполняемость в группах составляет</w:t>
      </w:r>
      <w:r w:rsidR="00FD240C">
        <w:t xml:space="preserve"> </w:t>
      </w:r>
      <w:r w:rsidR="0013607D">
        <w:t>от</w:t>
      </w:r>
      <w:r w:rsidR="007252E3">
        <w:t xml:space="preserve"> </w:t>
      </w:r>
      <w:r w:rsidR="00507BC9">
        <w:t>12-14</w:t>
      </w:r>
      <w:r w:rsidR="00FD240C">
        <w:t xml:space="preserve"> человек</w:t>
      </w:r>
      <w:r w:rsidR="007252E3">
        <w:t>.</w:t>
      </w:r>
    </w:p>
    <w:p w:rsidR="00DC2D58" w:rsidRDefault="003D3993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</w:rPr>
        <w:t>О</w:t>
      </w:r>
      <w:r w:rsidR="00FD240C">
        <w:rPr>
          <w:b/>
        </w:rPr>
        <w:t xml:space="preserve">бъем </w:t>
      </w:r>
      <w:r>
        <w:rPr>
          <w:b/>
        </w:rPr>
        <w:t xml:space="preserve">и срок </w:t>
      </w:r>
      <w:r w:rsidR="00FD240C">
        <w:rPr>
          <w:b/>
        </w:rPr>
        <w:t>освоения программы</w:t>
      </w:r>
    </w:p>
    <w:p w:rsidR="00DC2D58" w:rsidRDefault="003D3993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 xml:space="preserve">Дополнительная общеобразовательная общеразвивающая программа является краткосрочной, срок реализации – </w:t>
      </w:r>
      <w:r w:rsidR="00507BC9">
        <w:t>3 дня</w:t>
      </w:r>
      <w:r>
        <w:t xml:space="preserve">. Объем программы – </w:t>
      </w:r>
      <w:r w:rsidR="00507BC9">
        <w:t>8 часов</w:t>
      </w:r>
      <w:r w:rsidR="00FD240C">
        <w:t xml:space="preserve">.  </w:t>
      </w:r>
    </w:p>
    <w:p w:rsidR="003D3993" w:rsidRPr="003D3993" w:rsidRDefault="003D3993" w:rsidP="00541181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3D3993">
        <w:rPr>
          <w:b/>
        </w:rPr>
        <w:t>Форма и режим обучения</w:t>
      </w:r>
    </w:p>
    <w:p w:rsidR="003D3993" w:rsidRDefault="00FD240C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 xml:space="preserve">Программа предусматривает </w:t>
      </w:r>
      <w:r>
        <w:rPr>
          <w:b/>
        </w:rPr>
        <w:t>очное</w:t>
      </w:r>
      <w:r>
        <w:t xml:space="preserve"> обучения</w:t>
      </w:r>
      <w:r w:rsidR="00507BC9">
        <w:t>.</w:t>
      </w:r>
      <w:r w:rsidR="003D3993">
        <w:t xml:space="preserve"> </w:t>
      </w:r>
    </w:p>
    <w:p w:rsidR="009D3CDC" w:rsidRPr="009D3CDC" w:rsidRDefault="009D3CDC" w:rsidP="00541181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9D3CDC">
        <w:rPr>
          <w:b/>
        </w:rPr>
        <w:t>Режим обучения</w:t>
      </w:r>
    </w:p>
    <w:p w:rsidR="00DC2D58" w:rsidRDefault="00507BC9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1 день-2 часа;</w:t>
      </w:r>
    </w:p>
    <w:p w:rsidR="00507BC9" w:rsidRDefault="00507BC9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2 день-4 часа;</w:t>
      </w:r>
    </w:p>
    <w:p w:rsidR="00507BC9" w:rsidRDefault="00507BC9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>3 день- 2 часа.</w:t>
      </w:r>
    </w:p>
    <w:p w:rsidR="00DC2D58" w:rsidRDefault="00FD240C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i/>
        </w:rPr>
        <w:t xml:space="preserve">Особенности организации образовательного процесса </w:t>
      </w:r>
    </w:p>
    <w:p w:rsidR="00507BC9" w:rsidRDefault="00FD240C" w:rsidP="00541181">
      <w:pPr>
        <w:shd w:val="clear" w:color="auto" w:fill="FFFFFF" w:themeFill="background1"/>
        <w:spacing w:after="0" w:line="240" w:lineRule="auto"/>
        <w:ind w:left="0" w:right="0" w:firstLine="709"/>
      </w:pPr>
      <w:r>
        <w:t xml:space="preserve">В реализации программы участвует 3 специалиста: </w:t>
      </w:r>
      <w:r w:rsidR="00507BC9">
        <w:t>3</w:t>
      </w:r>
      <w:r>
        <w:t xml:space="preserve"> педагога дополнительного образования. </w:t>
      </w:r>
    </w:p>
    <w:p w:rsidR="002B0ED9" w:rsidRPr="002B0ED9" w:rsidRDefault="002B0ED9" w:rsidP="002B0ED9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2B0ED9">
        <w:rPr>
          <w:b/>
        </w:rPr>
        <w:t>Формы организации деятельности учащихся на занятии:</w:t>
      </w:r>
    </w:p>
    <w:p w:rsidR="002B0ED9" w:rsidRPr="002B0ED9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2B0ED9">
        <w:t>коллективная (фронтальная работа педагога сразу со всей группой в едином темпе и с общими задачами)</w:t>
      </w:r>
      <w:r w:rsidR="00507BC9">
        <w:t>.</w:t>
      </w:r>
    </w:p>
    <w:p w:rsidR="002B0ED9" w:rsidRPr="002B0ED9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2B0ED9">
        <w:t xml:space="preserve">групповая (отдельные виды заданий (проекты, исследования) выполняются в </w:t>
      </w:r>
      <w:proofErr w:type="spellStart"/>
      <w:r w:rsidRPr="002B0ED9">
        <w:t>микрогруппах</w:t>
      </w:r>
      <w:proofErr w:type="spellEnd"/>
      <w:r w:rsidR="00507BC9">
        <w:t>);</w:t>
      </w:r>
    </w:p>
    <w:p w:rsidR="002B0ED9" w:rsidRPr="002B0ED9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2B0ED9">
        <w:t>индивидуальная (учащиеся выполняют индивидуальные задания, проводится обобщающее занятие по подведению итогов работы).</w:t>
      </w:r>
    </w:p>
    <w:p w:rsidR="002B0ED9" w:rsidRPr="00163B53" w:rsidRDefault="00163B53" w:rsidP="002B0ED9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>
        <w:rPr>
          <w:b/>
        </w:rPr>
        <w:t>Формы занятий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163B53">
        <w:rPr>
          <w:b/>
        </w:rPr>
        <w:t>По особенностям коммуникативного взаимодействия: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тематические экскурсии;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занятия-семинары;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занятия-экскурсии;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исследовательская деятельность;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проектная деятельность;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встречи с интересными людьми (беседа, диалог);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практические занятия (работа с документами, картами, фотоматериалами);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занятия-викторины;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мастер-класс;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презентация краеведческой продукции.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По дидактической цели: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практические занятия;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комбинированные формы занятий.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163B53">
        <w:rPr>
          <w:b/>
        </w:rPr>
        <w:t>Методы организации и осуществления учебно-познавательной деятельности:</w:t>
      </w:r>
    </w:p>
    <w:p w:rsidR="00163B53" w:rsidRDefault="00163B53" w:rsidP="002B0ED9">
      <w:pPr>
        <w:shd w:val="clear" w:color="auto" w:fill="FFFFFF" w:themeFill="background1"/>
        <w:spacing w:after="0" w:line="240" w:lineRule="auto"/>
        <w:ind w:left="0" w:right="0" w:firstLine="709"/>
        <w:rPr>
          <w:b/>
          <w:i/>
          <w:iCs/>
        </w:rPr>
      </w:pPr>
      <w:r w:rsidRPr="00163B53">
        <w:rPr>
          <w:b/>
          <w:i/>
          <w:iCs/>
        </w:rPr>
        <w:t>м</w:t>
      </w:r>
      <w:r w:rsidR="002B0ED9" w:rsidRPr="00163B53">
        <w:rPr>
          <w:b/>
          <w:i/>
          <w:iCs/>
        </w:rPr>
        <w:t>етоды обучения:</w:t>
      </w:r>
    </w:p>
    <w:p w:rsid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объяснительно-иллюстративный;</w:t>
      </w:r>
    </w:p>
    <w:p w:rsid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репродуктивный;</w:t>
      </w:r>
    </w:p>
    <w:p w:rsid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частично-поисковый;</w:t>
      </w:r>
    </w:p>
    <w:p w:rsid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исследовательский;</w:t>
      </w:r>
    </w:p>
    <w:p w:rsid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традиционные методы обучения (рассказ, объяснение, беседа, диспут);</w:t>
      </w:r>
    </w:p>
    <w:p w:rsid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наглядные (демонстрация, показ видеоматериалов, иллюстраций);</w:t>
      </w:r>
    </w:p>
    <w:p w:rsidR="002B0ED9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практические (викторины, экскурсии,</w:t>
      </w:r>
      <w:r w:rsidR="00163B53">
        <w:t xml:space="preserve"> походы).</w:t>
      </w:r>
    </w:p>
    <w:p w:rsid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163B53">
        <w:rPr>
          <w:b/>
        </w:rPr>
        <w:lastRenderedPageBreak/>
        <w:t>Методы стимулирования учебно-познавательной деятельности:</w:t>
      </w:r>
    </w:p>
    <w:p w:rsid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методы эмоционального стимулирования (создание ситуации успеха в учении; использование игровых форм организации учебной деятельности; постановка системы перспектив);</w:t>
      </w:r>
    </w:p>
    <w:p w:rsid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методы развития познавательного интереса (формирование готовности восприятия учебного материала; стимулирование занимательным содержанием, создание ситуаций творческого поиска);</w:t>
      </w:r>
    </w:p>
    <w:p w:rsidR="002B0ED9" w:rsidRPr="00163B53" w:rsidRDefault="002B0ED9" w:rsidP="002B0ED9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методы развития творческих способностей и личных качеств учащихся (творческое задание; постановка проблемы или создание проблемной ситуации; дискуссия (организация обсуждения материала); создание креативного поля).</w:t>
      </w:r>
    </w:p>
    <w:p w:rsidR="002B0ED9" w:rsidRPr="00163B53" w:rsidRDefault="00163B53" w:rsidP="00541181">
      <w:pPr>
        <w:shd w:val="clear" w:color="auto" w:fill="FFFFFF" w:themeFill="background1"/>
        <w:spacing w:after="0" w:line="240" w:lineRule="auto"/>
        <w:ind w:left="0" w:right="0" w:firstLine="709"/>
        <w:rPr>
          <w:b/>
          <w:szCs w:val="28"/>
        </w:rPr>
      </w:pPr>
      <w:r w:rsidRPr="00163B53">
        <w:rPr>
          <w:szCs w:val="28"/>
          <w:shd w:val="clear" w:color="auto" w:fill="FFFFFF"/>
        </w:rPr>
        <w:t>В работе с учащимися используются следующие</w:t>
      </w:r>
      <w:r w:rsidRPr="00163B53">
        <w:rPr>
          <w:b/>
          <w:bCs/>
          <w:szCs w:val="28"/>
          <w:shd w:val="clear" w:color="auto" w:fill="FFFFFF"/>
        </w:rPr>
        <w:t xml:space="preserve"> педагогические технологии: </w:t>
      </w:r>
      <w:r w:rsidRPr="00163B53">
        <w:rPr>
          <w:szCs w:val="28"/>
          <w:shd w:val="clear" w:color="auto" w:fill="FFFFFF"/>
        </w:rPr>
        <w:t xml:space="preserve">развития критического мышления; игровые технологии, кейс-технология, компьютерные, личностно-ориентированная и </w:t>
      </w:r>
      <w:proofErr w:type="spellStart"/>
      <w:r w:rsidRPr="00163B53">
        <w:rPr>
          <w:szCs w:val="28"/>
          <w:shd w:val="clear" w:color="auto" w:fill="FFFFFF"/>
        </w:rPr>
        <w:t>здоровьесберегающая</w:t>
      </w:r>
      <w:proofErr w:type="spellEnd"/>
      <w:r w:rsidRPr="00163B53">
        <w:rPr>
          <w:szCs w:val="28"/>
          <w:shd w:val="clear" w:color="auto" w:fill="FFFFFF"/>
        </w:rPr>
        <w:t xml:space="preserve"> технологии, коллективное творческое дело.</w:t>
      </w:r>
    </w:p>
    <w:p w:rsidR="00163B53" w:rsidRDefault="00163B53" w:rsidP="00163B53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</w:p>
    <w:p w:rsidR="00163B53" w:rsidRDefault="00FD240C" w:rsidP="00163B53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>
        <w:rPr>
          <w:b/>
        </w:rPr>
        <w:t xml:space="preserve">Цель программы: </w:t>
      </w:r>
      <w:r w:rsidR="00163B53">
        <w:t xml:space="preserve">формирование у учащихся </w:t>
      </w:r>
      <w:r w:rsidR="00163B53" w:rsidRPr="00661ED9">
        <w:t>турист</w:t>
      </w:r>
      <w:r w:rsidR="00163B53">
        <w:t>с</w:t>
      </w:r>
      <w:r w:rsidR="00163B53" w:rsidRPr="00661ED9">
        <w:t>ко-кра</w:t>
      </w:r>
      <w:r w:rsidR="00163B53">
        <w:t>еведческих навыков, устойчивой мотивации к выбранной деятельности.</w:t>
      </w:r>
    </w:p>
    <w:p w:rsidR="00541181" w:rsidRDefault="00541181" w:rsidP="00F30958">
      <w:pPr>
        <w:shd w:val="clear" w:color="auto" w:fill="FFFFFF" w:themeFill="background1"/>
        <w:spacing w:after="0" w:line="276" w:lineRule="auto"/>
        <w:ind w:left="149" w:right="112" w:firstLine="721"/>
        <w:jc w:val="center"/>
        <w:rPr>
          <w:b/>
        </w:rPr>
      </w:pPr>
    </w:p>
    <w:p w:rsidR="00D33F2F" w:rsidRDefault="00D33F2F" w:rsidP="00181D49">
      <w:pPr>
        <w:shd w:val="clear" w:color="auto" w:fill="FFFFFF" w:themeFill="background1"/>
        <w:spacing w:after="0" w:line="240" w:lineRule="auto"/>
        <w:ind w:left="0" w:right="0" w:firstLine="0"/>
        <w:jc w:val="center"/>
        <w:rPr>
          <w:b/>
        </w:rPr>
      </w:pPr>
    </w:p>
    <w:p w:rsidR="007252E3" w:rsidRDefault="00181D49" w:rsidP="00181D49">
      <w:pPr>
        <w:shd w:val="clear" w:color="auto" w:fill="FFFFFF" w:themeFill="background1"/>
        <w:spacing w:after="0" w:line="240" w:lineRule="auto"/>
        <w:ind w:left="0" w:right="0" w:firstLine="0"/>
        <w:jc w:val="center"/>
      </w:pPr>
      <w:r>
        <w:rPr>
          <w:b/>
        </w:rPr>
        <w:t>Содержание программы</w:t>
      </w:r>
    </w:p>
    <w:p w:rsidR="00DC2D58" w:rsidRDefault="00DC2D58" w:rsidP="00F30958">
      <w:pPr>
        <w:pStyle w:val="2"/>
        <w:shd w:val="clear" w:color="auto" w:fill="FFFFFF" w:themeFill="background1"/>
        <w:spacing w:after="0" w:line="276" w:lineRule="auto"/>
        <w:ind w:left="739" w:right="706"/>
      </w:pPr>
    </w:p>
    <w:p w:rsidR="00181D49" w:rsidRDefault="00FD240C" w:rsidP="00181D49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</w:rPr>
        <w:t>Задачи</w:t>
      </w:r>
      <w:r>
        <w:t xml:space="preserve">:  </w:t>
      </w:r>
    </w:p>
    <w:p w:rsidR="00181D49" w:rsidRDefault="003837FF" w:rsidP="00181D49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  <w:i/>
        </w:rPr>
        <w:t>о</w:t>
      </w:r>
      <w:r w:rsidR="00FD240C">
        <w:rPr>
          <w:b/>
          <w:i/>
        </w:rPr>
        <w:t>бучающие</w:t>
      </w:r>
      <w:r w:rsidR="00242D70">
        <w:rPr>
          <w:b/>
          <w:i/>
        </w:rPr>
        <w:t>(предметные)</w:t>
      </w:r>
      <w:r w:rsidR="00FD240C">
        <w:rPr>
          <w:b/>
          <w:i/>
        </w:rPr>
        <w:t>:</w:t>
      </w:r>
      <w:r w:rsidR="00FD240C">
        <w:t xml:space="preserve"> </w:t>
      </w:r>
    </w:p>
    <w:p w:rsidR="009E3118" w:rsidRPr="00D33F2F" w:rsidRDefault="009E3118" w:rsidP="009E3118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t>сформировать знания и навыки о технике пешеходного туризма, личное, групповое и специальное снаряжение, оказания первой медицинской помощи;</w:t>
      </w:r>
    </w:p>
    <w:p w:rsidR="003837FF" w:rsidRPr="00D33F2F" w:rsidRDefault="009E3118" w:rsidP="009E3118">
      <w:pPr>
        <w:shd w:val="clear" w:color="auto" w:fill="FFFFFF" w:themeFill="background1"/>
        <w:spacing w:after="0" w:line="240" w:lineRule="auto"/>
        <w:ind w:left="0" w:right="0" w:firstLine="709"/>
        <w:rPr>
          <w:color w:val="auto"/>
        </w:rPr>
      </w:pPr>
      <w:r w:rsidRPr="00D33F2F">
        <w:rPr>
          <w:color w:val="auto"/>
        </w:rPr>
        <w:t>и</w:t>
      </w:r>
      <w:r w:rsidR="00FD240C" w:rsidRPr="00D33F2F">
        <w:rPr>
          <w:color w:val="auto"/>
        </w:rPr>
        <w:t>зучить культуру и природу Токарёвского района через туристские</w:t>
      </w:r>
      <w:r w:rsidR="00A21651" w:rsidRPr="00D33F2F">
        <w:rPr>
          <w:color w:val="auto"/>
        </w:rPr>
        <w:t xml:space="preserve"> </w:t>
      </w:r>
      <w:r w:rsidR="00FD240C" w:rsidRPr="00D33F2F">
        <w:rPr>
          <w:color w:val="auto"/>
        </w:rPr>
        <w:t xml:space="preserve">походы, посещение памятников истории; </w:t>
      </w:r>
    </w:p>
    <w:p w:rsidR="00181D49" w:rsidRPr="00D33F2F" w:rsidRDefault="00181D49" w:rsidP="00181D49">
      <w:pPr>
        <w:pStyle w:val="a3"/>
        <w:shd w:val="clear" w:color="auto" w:fill="FFFFFF" w:themeFill="background1"/>
        <w:spacing w:after="0" w:line="240" w:lineRule="auto"/>
        <w:ind w:left="0" w:right="0" w:firstLine="709"/>
      </w:pPr>
      <w:r w:rsidRPr="00D33F2F">
        <w:t>расширить знания, умения и навыки в области топографии и ориентирования на местности;</w:t>
      </w:r>
    </w:p>
    <w:p w:rsidR="00181D49" w:rsidRDefault="00181D49" w:rsidP="00181D49">
      <w:pPr>
        <w:pStyle w:val="a3"/>
        <w:shd w:val="clear" w:color="auto" w:fill="FFFFFF" w:themeFill="background1"/>
        <w:spacing w:after="0" w:line="240" w:lineRule="auto"/>
        <w:ind w:left="0" w:right="0" w:firstLine="709"/>
      </w:pPr>
      <w:r w:rsidRPr="00D33F2F">
        <w:t xml:space="preserve">сформировать навыки </w:t>
      </w:r>
      <w:r w:rsidR="00A21651" w:rsidRPr="00D33F2F">
        <w:t xml:space="preserve">личной гигиены, </w:t>
      </w:r>
      <w:r w:rsidRPr="00D33F2F">
        <w:t>самообслуживания и жизни в походных условиях, умения поведения и выживания в природной среде;</w:t>
      </w:r>
    </w:p>
    <w:p w:rsidR="00DC2D58" w:rsidRDefault="003837FF" w:rsidP="00181D49">
      <w:pPr>
        <w:pStyle w:val="a3"/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  <w:i/>
        </w:rPr>
        <w:t>р</w:t>
      </w:r>
      <w:r w:rsidR="00FD240C">
        <w:rPr>
          <w:b/>
          <w:i/>
        </w:rPr>
        <w:t>азвивающие</w:t>
      </w:r>
      <w:r>
        <w:rPr>
          <w:b/>
          <w:i/>
        </w:rPr>
        <w:t>(</w:t>
      </w: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>)</w:t>
      </w:r>
      <w:r w:rsidR="00FD240C">
        <w:rPr>
          <w:b/>
          <w:i/>
        </w:rPr>
        <w:t>:</w:t>
      </w:r>
      <w:r w:rsidR="00FD240C">
        <w:t xml:space="preserve"> </w:t>
      </w:r>
    </w:p>
    <w:p w:rsidR="003837FF" w:rsidRDefault="00FD240C" w:rsidP="00181D49">
      <w:pPr>
        <w:shd w:val="clear" w:color="auto" w:fill="FFFFFF" w:themeFill="background1"/>
        <w:spacing w:after="0" w:line="240" w:lineRule="auto"/>
        <w:ind w:left="0" w:right="0" w:firstLine="709"/>
      </w:pPr>
      <w:r>
        <w:t>р</w:t>
      </w:r>
      <w:r w:rsidR="00181D49">
        <w:t xml:space="preserve">азвивать основные </w:t>
      </w:r>
      <w:r>
        <w:t xml:space="preserve">физические </w:t>
      </w:r>
      <w:r w:rsidR="00181D49">
        <w:t xml:space="preserve">качества: </w:t>
      </w:r>
      <w:r>
        <w:t xml:space="preserve">координационные, </w:t>
      </w:r>
      <w:proofErr w:type="spellStart"/>
      <w:r>
        <w:t>ориентационно</w:t>
      </w:r>
      <w:proofErr w:type="spellEnd"/>
      <w:r>
        <w:t>-простран</w:t>
      </w:r>
      <w:r w:rsidR="00181D49">
        <w:t xml:space="preserve">ственные, </w:t>
      </w:r>
      <w:proofErr w:type="spellStart"/>
      <w:r w:rsidR="003837FF">
        <w:t>скоростоно</w:t>
      </w:r>
      <w:proofErr w:type="spellEnd"/>
      <w:r w:rsidR="003837FF">
        <w:t xml:space="preserve">-силовые, </w:t>
      </w:r>
      <w:r>
        <w:t xml:space="preserve">выносливость, гибкость и ловкость; </w:t>
      </w:r>
    </w:p>
    <w:p w:rsidR="003837FF" w:rsidRDefault="00FD240C" w:rsidP="00181D49">
      <w:pPr>
        <w:shd w:val="clear" w:color="auto" w:fill="FFFFFF" w:themeFill="background1"/>
        <w:spacing w:after="0" w:line="240" w:lineRule="auto"/>
        <w:ind w:left="0" w:right="0" w:firstLine="709"/>
      </w:pPr>
      <w:r>
        <w:t>способствовать развитию и тренировке психических процессов,</w:t>
      </w:r>
      <w:r w:rsidR="00181D49">
        <w:t xml:space="preserve"> </w:t>
      </w:r>
      <w:proofErr w:type="spellStart"/>
      <w:r>
        <w:t>моторико</w:t>
      </w:r>
      <w:proofErr w:type="spellEnd"/>
      <w:r w:rsidR="00181D49">
        <w:t>-</w:t>
      </w:r>
      <w:r>
        <w:t>двигательной и логи</w:t>
      </w:r>
      <w:r w:rsidR="00181D49">
        <w:t>ческой памяти уча</w:t>
      </w:r>
      <w:r>
        <w:t xml:space="preserve">щихся; </w:t>
      </w:r>
    </w:p>
    <w:p w:rsidR="003837FF" w:rsidRDefault="00FD240C" w:rsidP="00181D49">
      <w:pPr>
        <w:shd w:val="clear" w:color="auto" w:fill="FFFFFF" w:themeFill="background1"/>
        <w:spacing w:after="0" w:line="240" w:lineRule="auto"/>
        <w:ind w:left="0" w:right="0" w:firstLine="709"/>
      </w:pPr>
      <w:r>
        <w:t>развивать творческую инициативу</w:t>
      </w:r>
      <w:r w:rsidR="00181D49">
        <w:t xml:space="preserve"> и самостоятельность в изучении</w:t>
      </w:r>
      <w:r>
        <w:t xml:space="preserve">; </w:t>
      </w:r>
    </w:p>
    <w:p w:rsidR="003837FF" w:rsidRDefault="00FD240C" w:rsidP="00181D49">
      <w:pPr>
        <w:shd w:val="clear" w:color="auto" w:fill="FFFFFF" w:themeFill="background1"/>
        <w:spacing w:after="0" w:line="240" w:lineRule="auto"/>
        <w:ind w:left="0" w:right="0" w:firstLine="709"/>
        <w:rPr>
          <w:sz w:val="24"/>
        </w:rPr>
      </w:pPr>
      <w:r>
        <w:t>развивать коммуникативные способно</w:t>
      </w:r>
      <w:r w:rsidR="00181D49">
        <w:t xml:space="preserve">сти учащихся, умение работать в </w:t>
      </w:r>
      <w:r>
        <w:t>группе;</w:t>
      </w:r>
      <w:r>
        <w:rPr>
          <w:sz w:val="24"/>
        </w:rPr>
        <w:t xml:space="preserve"> </w:t>
      </w:r>
    </w:p>
    <w:p w:rsidR="00181D49" w:rsidRDefault="00FD240C" w:rsidP="00181D49">
      <w:pPr>
        <w:shd w:val="clear" w:color="auto" w:fill="FFFFFF" w:themeFill="background1"/>
        <w:spacing w:after="0" w:line="240" w:lineRule="auto"/>
        <w:ind w:left="0" w:right="0" w:firstLine="709"/>
      </w:pPr>
      <w:r>
        <w:t>развивать самостояте</w:t>
      </w:r>
      <w:r w:rsidR="003837FF">
        <w:t xml:space="preserve">льность в решение туристических </w:t>
      </w:r>
      <w:r w:rsidR="00181D49">
        <w:t>задач;</w:t>
      </w:r>
    </w:p>
    <w:p w:rsidR="009E3118" w:rsidRDefault="00181D49" w:rsidP="00D33F2F">
      <w:pPr>
        <w:shd w:val="clear" w:color="auto" w:fill="FFFFFF" w:themeFill="background1"/>
        <w:spacing w:after="0" w:line="240" w:lineRule="auto"/>
        <w:ind w:left="0" w:right="0" w:firstLine="709"/>
      </w:pPr>
      <w:r>
        <w:t>развивать устойчивую мотивацию к занятиям туристско-краеведческой деятельностью;</w:t>
      </w:r>
    </w:p>
    <w:p w:rsidR="003837FF" w:rsidRDefault="003837FF" w:rsidP="00181D49">
      <w:pPr>
        <w:shd w:val="clear" w:color="auto" w:fill="FFFFFF" w:themeFill="background1"/>
        <w:spacing w:after="0" w:line="240" w:lineRule="auto"/>
        <w:ind w:left="0" w:right="0" w:firstLine="709"/>
      </w:pPr>
      <w:r>
        <w:rPr>
          <w:b/>
          <w:i/>
        </w:rPr>
        <w:t>в</w:t>
      </w:r>
      <w:r w:rsidR="00FD240C">
        <w:rPr>
          <w:b/>
          <w:i/>
        </w:rPr>
        <w:t>оспитательные</w:t>
      </w:r>
      <w:r>
        <w:rPr>
          <w:b/>
          <w:i/>
        </w:rPr>
        <w:t>(личностные)</w:t>
      </w:r>
      <w:r w:rsidR="00FD240C">
        <w:rPr>
          <w:b/>
          <w:i/>
        </w:rPr>
        <w:t>:</w:t>
      </w:r>
      <w:r w:rsidR="00FD240C">
        <w:t xml:space="preserve"> </w:t>
      </w:r>
    </w:p>
    <w:p w:rsidR="003837FF" w:rsidRDefault="00181D49" w:rsidP="00181D49">
      <w:pPr>
        <w:shd w:val="clear" w:color="auto" w:fill="FFFFFF" w:themeFill="background1"/>
        <w:spacing w:after="0" w:line="276" w:lineRule="auto"/>
        <w:ind w:left="142" w:right="112" w:firstLine="566"/>
      </w:pPr>
      <w:r>
        <w:lastRenderedPageBreak/>
        <w:t>воспитывать личность уча</w:t>
      </w:r>
      <w:r w:rsidR="00FD240C">
        <w:t xml:space="preserve">щегося с установкой на здоровый образ жизни; </w:t>
      </w:r>
    </w:p>
    <w:p w:rsidR="00DC2D58" w:rsidRDefault="00FD240C" w:rsidP="009176DE">
      <w:pPr>
        <w:shd w:val="clear" w:color="auto" w:fill="FFFFFF" w:themeFill="background1"/>
        <w:spacing w:after="0" w:line="276" w:lineRule="auto"/>
        <w:ind w:left="142" w:right="112" w:firstLine="690"/>
      </w:pPr>
      <w:r>
        <w:t>формирование</w:t>
      </w:r>
      <w:r>
        <w:rPr>
          <w:rFonts w:ascii="Courier New" w:eastAsia="Courier New" w:hAnsi="Courier New" w:cs="Courier New"/>
        </w:rPr>
        <w:t xml:space="preserve"> </w:t>
      </w:r>
      <w:r>
        <w:t xml:space="preserve">экологической культуры поведения на природе, во время походов, экскурсий, путешествий; </w:t>
      </w:r>
    </w:p>
    <w:p w:rsidR="00A21651" w:rsidRDefault="00A21651" w:rsidP="009176DE">
      <w:pPr>
        <w:shd w:val="clear" w:color="auto" w:fill="FFFFFF" w:themeFill="background1"/>
        <w:spacing w:after="0" w:line="276" w:lineRule="auto"/>
        <w:ind w:left="142" w:right="112" w:firstLine="690"/>
      </w:pPr>
      <w:r w:rsidRPr="00D33F2F">
        <w:t>воспитать чувства гражданственности и патриотизма.</w:t>
      </w:r>
    </w:p>
    <w:p w:rsidR="00181D49" w:rsidRDefault="00181D49" w:rsidP="009176DE">
      <w:pPr>
        <w:shd w:val="clear" w:color="auto" w:fill="FFFFFF" w:themeFill="background1"/>
        <w:spacing w:after="0" w:line="276" w:lineRule="auto"/>
        <w:ind w:left="149" w:right="112" w:firstLine="721"/>
      </w:pPr>
    </w:p>
    <w:p w:rsidR="003837FF" w:rsidRPr="003837FF" w:rsidRDefault="003837FF" w:rsidP="00F30958">
      <w:pPr>
        <w:widowControl w:val="0"/>
        <w:shd w:val="clear" w:color="auto" w:fill="FFFFFF" w:themeFill="background1"/>
        <w:spacing w:after="0" w:line="276" w:lineRule="auto"/>
        <w:ind w:left="20" w:right="0" w:firstLine="720"/>
        <w:jc w:val="center"/>
        <w:rPr>
          <w:b/>
          <w:szCs w:val="28"/>
          <w:lang w:bidi="ru-RU"/>
        </w:rPr>
      </w:pPr>
      <w:r w:rsidRPr="003837FF">
        <w:rPr>
          <w:b/>
          <w:szCs w:val="28"/>
          <w:lang w:bidi="ru-RU"/>
        </w:rPr>
        <w:t>Учебный план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850"/>
        <w:gridCol w:w="2891"/>
        <w:gridCol w:w="834"/>
        <w:gridCol w:w="1828"/>
        <w:gridCol w:w="1268"/>
        <w:gridCol w:w="1916"/>
      </w:tblGrid>
      <w:tr w:rsidR="003837FF" w:rsidRPr="003837FF" w:rsidTr="00E7273F">
        <w:tc>
          <w:tcPr>
            <w:tcW w:w="942" w:type="dxa"/>
            <w:vMerge w:val="restart"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3837FF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175" w:type="dxa"/>
            <w:vMerge w:val="restart"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3837FF">
              <w:rPr>
                <w:b/>
                <w:sz w:val="24"/>
                <w:szCs w:val="28"/>
              </w:rPr>
              <w:t>Название раздела/темы</w:t>
            </w:r>
          </w:p>
        </w:tc>
        <w:tc>
          <w:tcPr>
            <w:tcW w:w="3487" w:type="dxa"/>
            <w:gridSpan w:val="3"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3837FF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983" w:type="dxa"/>
            <w:vMerge w:val="restart"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/>
                <w:sz w:val="24"/>
                <w:szCs w:val="28"/>
              </w:rPr>
            </w:pPr>
            <w:r w:rsidRPr="003837FF">
              <w:rPr>
                <w:b/>
                <w:sz w:val="24"/>
                <w:szCs w:val="28"/>
              </w:rPr>
              <w:t>Форма контроля</w:t>
            </w:r>
          </w:p>
        </w:tc>
      </w:tr>
      <w:tr w:rsidR="003837FF" w:rsidRPr="003837FF" w:rsidTr="00E7273F">
        <w:tc>
          <w:tcPr>
            <w:tcW w:w="942" w:type="dxa"/>
            <w:vMerge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175" w:type="dxa"/>
            <w:vMerge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851" w:type="dxa"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 w:rsidRPr="003837FF">
              <w:rPr>
                <w:bCs/>
                <w:sz w:val="24"/>
                <w:szCs w:val="28"/>
              </w:rPr>
              <w:t>всего</w:t>
            </w:r>
          </w:p>
        </w:tc>
        <w:tc>
          <w:tcPr>
            <w:tcW w:w="1339" w:type="dxa"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 w:rsidRPr="003837FF">
              <w:rPr>
                <w:bCs/>
                <w:sz w:val="24"/>
                <w:szCs w:val="28"/>
              </w:rPr>
              <w:t>теория</w:t>
            </w:r>
          </w:p>
        </w:tc>
        <w:tc>
          <w:tcPr>
            <w:tcW w:w="1297" w:type="dxa"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 w:rsidRPr="003837FF">
              <w:rPr>
                <w:bCs/>
                <w:sz w:val="24"/>
                <w:szCs w:val="28"/>
              </w:rPr>
              <w:t>практика</w:t>
            </w:r>
          </w:p>
        </w:tc>
        <w:tc>
          <w:tcPr>
            <w:tcW w:w="1983" w:type="dxa"/>
            <w:vMerge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3837FF" w:rsidRPr="003837FF" w:rsidTr="00E7273F">
        <w:tc>
          <w:tcPr>
            <w:tcW w:w="942" w:type="dxa"/>
          </w:tcPr>
          <w:p w:rsidR="003837FF" w:rsidRPr="003837FF" w:rsidRDefault="00507BC9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bookmarkStart w:id="2" w:name="_Hlk13489207"/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175" w:type="dxa"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rPr>
                <w:bCs/>
                <w:sz w:val="24"/>
                <w:szCs w:val="28"/>
              </w:rPr>
            </w:pPr>
            <w:r w:rsidRPr="003837FF">
              <w:rPr>
                <w:spacing w:val="6"/>
                <w:sz w:val="24"/>
                <w:szCs w:val="28"/>
              </w:rPr>
              <w:t>Личное и групповое туристское снаряжение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F" w:rsidRPr="003837FF" w:rsidRDefault="00507BC9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spacing w:val="6"/>
                <w:sz w:val="24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 w:rsidRPr="003837FF">
              <w:rPr>
                <w:spacing w:val="6"/>
                <w:sz w:val="24"/>
                <w:szCs w:val="28"/>
              </w:rPr>
              <w:t>В процессе занятия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F" w:rsidRPr="003837FF" w:rsidRDefault="00507BC9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spacing w:val="6"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3837FF" w:rsidRPr="003837FF" w:rsidRDefault="003837FF" w:rsidP="00F30958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 w:rsidRPr="003837FF">
              <w:rPr>
                <w:bCs/>
                <w:sz w:val="24"/>
                <w:szCs w:val="28"/>
              </w:rPr>
              <w:t xml:space="preserve">Викторина </w:t>
            </w:r>
          </w:p>
        </w:tc>
      </w:tr>
      <w:tr w:rsidR="00507BC9" w:rsidRPr="003837FF" w:rsidTr="00E7273F">
        <w:tc>
          <w:tcPr>
            <w:tcW w:w="942" w:type="dxa"/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175" w:type="dxa"/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rPr>
                <w:bCs/>
                <w:sz w:val="24"/>
                <w:szCs w:val="28"/>
              </w:rPr>
            </w:pPr>
            <w:r w:rsidRPr="003837FF">
              <w:rPr>
                <w:spacing w:val="6"/>
                <w:sz w:val="24"/>
                <w:szCs w:val="28"/>
              </w:rPr>
              <w:t>Организация тури</w:t>
            </w:r>
            <w:r>
              <w:rPr>
                <w:spacing w:val="6"/>
                <w:sz w:val="24"/>
                <w:szCs w:val="28"/>
              </w:rPr>
              <w:t>стского быта. Привалы и ночлеги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spacing w:val="6"/>
                <w:sz w:val="24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C9" w:rsidRDefault="00507BC9" w:rsidP="00507BC9">
            <w:r w:rsidRPr="00956118">
              <w:rPr>
                <w:spacing w:val="6"/>
                <w:sz w:val="24"/>
                <w:szCs w:val="28"/>
              </w:rPr>
              <w:t>В процессе занятия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spacing w:val="6"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 w:rsidRPr="003837FF">
              <w:rPr>
                <w:bCs/>
                <w:sz w:val="24"/>
                <w:szCs w:val="28"/>
              </w:rPr>
              <w:t>Практическая работа</w:t>
            </w:r>
          </w:p>
        </w:tc>
      </w:tr>
      <w:tr w:rsidR="00507BC9" w:rsidRPr="003837FF" w:rsidTr="00E7273F">
        <w:tc>
          <w:tcPr>
            <w:tcW w:w="942" w:type="dxa"/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175" w:type="dxa"/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rPr>
                <w:spacing w:val="6"/>
                <w:sz w:val="24"/>
                <w:szCs w:val="28"/>
              </w:rPr>
            </w:pPr>
            <w:r>
              <w:rPr>
                <w:spacing w:val="6"/>
                <w:sz w:val="24"/>
                <w:szCs w:val="28"/>
              </w:rPr>
              <w:t>Питание в туристском походе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spacing w:val="6"/>
                <w:sz w:val="24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C9" w:rsidRDefault="00507BC9" w:rsidP="00507BC9">
            <w:r w:rsidRPr="00956118">
              <w:rPr>
                <w:spacing w:val="6"/>
                <w:sz w:val="24"/>
                <w:szCs w:val="28"/>
              </w:rPr>
              <w:t>В процессе занятия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spacing w:val="6"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 w:rsidRPr="003837FF">
              <w:rPr>
                <w:bCs/>
                <w:sz w:val="24"/>
                <w:szCs w:val="28"/>
              </w:rPr>
              <w:t>Практическая работа</w:t>
            </w:r>
          </w:p>
        </w:tc>
      </w:tr>
      <w:tr w:rsidR="00507BC9" w:rsidRPr="003837FF" w:rsidTr="00E7273F">
        <w:tc>
          <w:tcPr>
            <w:tcW w:w="942" w:type="dxa"/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175" w:type="dxa"/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rPr>
                <w:spacing w:val="6"/>
                <w:sz w:val="24"/>
                <w:szCs w:val="28"/>
              </w:rPr>
            </w:pPr>
            <w:bookmarkStart w:id="3" w:name="_Hlk13735158"/>
            <w:r w:rsidRPr="003837FF">
              <w:rPr>
                <w:spacing w:val="6"/>
                <w:sz w:val="24"/>
                <w:szCs w:val="28"/>
              </w:rPr>
              <w:t>Правила движения в походе, преодоление препятствий</w:t>
            </w:r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spacing w:val="6"/>
                <w:sz w:val="24"/>
                <w:szCs w:val="28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C9" w:rsidRDefault="00507BC9" w:rsidP="00507BC9">
            <w:r w:rsidRPr="00956118">
              <w:rPr>
                <w:spacing w:val="6"/>
                <w:sz w:val="24"/>
                <w:szCs w:val="28"/>
              </w:rPr>
              <w:t>В процессе занятия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spacing w:val="6"/>
                <w:sz w:val="24"/>
                <w:szCs w:val="28"/>
              </w:rPr>
              <w:t>2</w:t>
            </w:r>
          </w:p>
        </w:tc>
        <w:tc>
          <w:tcPr>
            <w:tcW w:w="1983" w:type="dxa"/>
          </w:tcPr>
          <w:p w:rsidR="00507BC9" w:rsidRPr="003837FF" w:rsidRDefault="00507BC9" w:rsidP="00507BC9">
            <w:pPr>
              <w:shd w:val="clear" w:color="auto" w:fill="FFFFFF" w:themeFill="background1"/>
              <w:spacing w:after="0" w:line="276" w:lineRule="auto"/>
              <w:ind w:left="0" w:right="0"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Зачет.</w:t>
            </w:r>
          </w:p>
        </w:tc>
      </w:tr>
    </w:tbl>
    <w:p w:rsidR="003837FF" w:rsidRPr="003837FF" w:rsidRDefault="003837FF" w:rsidP="00F30958">
      <w:pPr>
        <w:keepNext/>
        <w:keepLines/>
        <w:widowControl w:val="0"/>
        <w:shd w:val="clear" w:color="auto" w:fill="FFFFFF" w:themeFill="background1"/>
        <w:spacing w:after="0" w:line="276" w:lineRule="auto"/>
        <w:ind w:left="0" w:right="0" w:firstLine="0"/>
        <w:jc w:val="center"/>
        <w:outlineLvl w:val="0"/>
        <w:rPr>
          <w:b/>
          <w:szCs w:val="28"/>
          <w:lang w:bidi="ru-RU"/>
        </w:rPr>
      </w:pPr>
      <w:bookmarkStart w:id="4" w:name="bookmark0"/>
      <w:bookmarkEnd w:id="2"/>
      <w:r w:rsidRPr="003837FF">
        <w:rPr>
          <w:b/>
          <w:szCs w:val="28"/>
          <w:lang w:bidi="ru-RU"/>
        </w:rPr>
        <w:t>Содержание учебного плана</w:t>
      </w:r>
      <w:r w:rsidR="000947BB">
        <w:rPr>
          <w:b/>
          <w:szCs w:val="28"/>
          <w:lang w:bidi="ru-RU"/>
        </w:rPr>
        <w:t>.</w:t>
      </w:r>
    </w:p>
    <w:bookmarkEnd w:id="4"/>
    <w:p w:rsidR="003837FF" w:rsidRPr="003837FF" w:rsidRDefault="00507BC9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b/>
          <w:spacing w:val="5"/>
          <w:szCs w:val="28"/>
        </w:rPr>
      </w:pPr>
      <w:r>
        <w:rPr>
          <w:b/>
          <w:spacing w:val="5"/>
          <w:szCs w:val="28"/>
        </w:rPr>
        <w:t>Тема 1.1</w:t>
      </w:r>
      <w:r w:rsidR="003837FF" w:rsidRPr="003837FF">
        <w:rPr>
          <w:b/>
          <w:spacing w:val="5"/>
          <w:szCs w:val="28"/>
        </w:rPr>
        <w:t>. Личное и групповое снаряжение</w:t>
      </w:r>
      <w:r w:rsidR="000947BB">
        <w:rPr>
          <w:b/>
          <w:spacing w:val="5"/>
          <w:szCs w:val="28"/>
        </w:rPr>
        <w:t>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i/>
          <w:iCs/>
          <w:spacing w:val="5"/>
          <w:szCs w:val="28"/>
        </w:rPr>
        <w:t>Теория</w:t>
      </w:r>
      <w:r w:rsidR="00E7273F">
        <w:rPr>
          <w:i/>
          <w:iCs/>
          <w:spacing w:val="5"/>
          <w:szCs w:val="28"/>
        </w:rPr>
        <w:t>.</w:t>
      </w:r>
      <w:r w:rsidRPr="003837FF">
        <w:rPr>
          <w:spacing w:val="5"/>
          <w:szCs w:val="28"/>
        </w:rPr>
        <w:t xml:space="preserve"> Требования к туристскому снаряжени</w:t>
      </w:r>
      <w:r w:rsidR="00A21651">
        <w:rPr>
          <w:spacing w:val="5"/>
          <w:szCs w:val="28"/>
        </w:rPr>
        <w:t>ю: прочность, легкость, безопас</w:t>
      </w:r>
      <w:r w:rsidRPr="003837FF">
        <w:rPr>
          <w:spacing w:val="5"/>
          <w:szCs w:val="28"/>
        </w:rPr>
        <w:t>ность эксплуатации, удобство в исполь</w:t>
      </w:r>
      <w:r w:rsidR="00A21651">
        <w:rPr>
          <w:spacing w:val="5"/>
          <w:szCs w:val="28"/>
        </w:rPr>
        <w:t>зовании, гигиеничность, эстетич</w:t>
      </w:r>
      <w:r w:rsidRPr="003837FF">
        <w:rPr>
          <w:spacing w:val="5"/>
          <w:szCs w:val="28"/>
        </w:rPr>
        <w:t xml:space="preserve">ность. Групповое и личное снаряжение туриста. Подготовка личного снаряжения к походу с учетом сезона, условий похода. Обеспечение </w:t>
      </w:r>
      <w:proofErr w:type="spellStart"/>
      <w:r w:rsidRPr="003837FF">
        <w:rPr>
          <w:spacing w:val="5"/>
          <w:szCs w:val="28"/>
        </w:rPr>
        <w:t>влагонепроницаемости</w:t>
      </w:r>
      <w:proofErr w:type="spellEnd"/>
      <w:r w:rsidRPr="003837FF">
        <w:rPr>
          <w:spacing w:val="5"/>
          <w:szCs w:val="28"/>
        </w:rPr>
        <w:t xml:space="preserve"> вещей в рюкзаке, в палатке. О</w:t>
      </w:r>
      <w:r w:rsidR="00A21651">
        <w:rPr>
          <w:spacing w:val="5"/>
          <w:szCs w:val="28"/>
        </w:rPr>
        <w:t>бувь туриста и уход за ней. Суш</w:t>
      </w:r>
      <w:r w:rsidRPr="003837FF">
        <w:rPr>
          <w:spacing w:val="5"/>
          <w:szCs w:val="28"/>
        </w:rPr>
        <w:t>ка одежды и обуви в походе.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spacing w:val="5"/>
          <w:szCs w:val="28"/>
        </w:rPr>
        <w:t>Кухонное оборудование для летних и зимних условий: таганки, троси</w:t>
      </w:r>
      <w:r w:rsidRPr="003837FF">
        <w:rPr>
          <w:spacing w:val="5"/>
          <w:szCs w:val="28"/>
        </w:rPr>
        <w:softHyphen/>
        <w:t xml:space="preserve">ки, </w:t>
      </w:r>
      <w:proofErr w:type="spellStart"/>
      <w:r w:rsidRPr="003837FF">
        <w:rPr>
          <w:spacing w:val="5"/>
          <w:szCs w:val="28"/>
        </w:rPr>
        <w:t>каны</w:t>
      </w:r>
      <w:proofErr w:type="spellEnd"/>
      <w:r w:rsidRPr="003837FF">
        <w:rPr>
          <w:spacing w:val="5"/>
          <w:szCs w:val="28"/>
        </w:rPr>
        <w:t>, топоры и пилы, чехлы к ним. Заточка и разводка пилы, усовер</w:t>
      </w:r>
      <w:r w:rsidRPr="003837FF">
        <w:rPr>
          <w:spacing w:val="5"/>
          <w:szCs w:val="28"/>
        </w:rPr>
        <w:softHyphen/>
        <w:t>шенствование пил и топоров для похода. Ремонтный набор.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spacing w:val="5"/>
          <w:szCs w:val="28"/>
        </w:rPr>
        <w:t>Снаряжение для краеведческой работы.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spacing w:val="5"/>
          <w:szCs w:val="28"/>
        </w:rPr>
        <w:t>Специальное снаряжение: веревки вспомогательные и основные, страхо</w:t>
      </w:r>
      <w:r w:rsidRPr="003837FF">
        <w:rPr>
          <w:spacing w:val="5"/>
          <w:szCs w:val="28"/>
        </w:rPr>
        <w:softHyphen/>
        <w:t>вочные системы, карабины, репшнуры, альпеншток.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i/>
          <w:iCs/>
          <w:spacing w:val="5"/>
          <w:szCs w:val="28"/>
        </w:rPr>
        <w:t>Практи</w:t>
      </w:r>
      <w:r w:rsidR="00E7273F">
        <w:rPr>
          <w:i/>
          <w:iCs/>
          <w:spacing w:val="5"/>
          <w:szCs w:val="28"/>
        </w:rPr>
        <w:t>ка.</w:t>
      </w:r>
      <w:r w:rsidR="00E7273F">
        <w:rPr>
          <w:spacing w:val="5"/>
          <w:szCs w:val="28"/>
        </w:rPr>
        <w:t xml:space="preserve"> </w:t>
      </w:r>
      <w:r w:rsidRPr="003837FF">
        <w:rPr>
          <w:spacing w:val="5"/>
          <w:szCs w:val="28"/>
        </w:rPr>
        <w:t>Комплектование личного и обществен</w:t>
      </w:r>
      <w:r w:rsidR="00A21651">
        <w:rPr>
          <w:spacing w:val="5"/>
          <w:szCs w:val="28"/>
        </w:rPr>
        <w:t>ного снаряжения. Подгонка лично</w:t>
      </w:r>
      <w:r w:rsidRPr="003837FF">
        <w:rPr>
          <w:spacing w:val="5"/>
          <w:szCs w:val="28"/>
        </w:rPr>
        <w:t>го снаряжения. Изготовление, усовершенствование и ремонт снаряжения.</w:t>
      </w:r>
      <w:r>
        <w:rPr>
          <w:spacing w:val="5"/>
          <w:szCs w:val="28"/>
        </w:rPr>
        <w:t xml:space="preserve"> Викторина.</w:t>
      </w:r>
    </w:p>
    <w:p w:rsidR="003837FF" w:rsidRPr="003837FF" w:rsidRDefault="00507BC9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0"/>
        <w:contextualSpacing/>
        <w:jc w:val="center"/>
        <w:rPr>
          <w:spacing w:val="5"/>
          <w:szCs w:val="28"/>
        </w:rPr>
      </w:pPr>
      <w:r>
        <w:rPr>
          <w:b/>
          <w:spacing w:val="5"/>
          <w:szCs w:val="28"/>
        </w:rPr>
        <w:t>Тема 1.2</w:t>
      </w:r>
      <w:r w:rsidR="003837FF" w:rsidRPr="003837FF">
        <w:rPr>
          <w:b/>
          <w:spacing w:val="5"/>
          <w:szCs w:val="28"/>
        </w:rPr>
        <w:t>. Организация туристского быта. Привалы и ночлеги.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i/>
          <w:iCs/>
          <w:spacing w:val="5"/>
          <w:szCs w:val="28"/>
        </w:rPr>
        <w:t>Теория</w:t>
      </w:r>
      <w:r w:rsidR="00E7273F">
        <w:rPr>
          <w:i/>
          <w:iCs/>
          <w:spacing w:val="5"/>
          <w:szCs w:val="28"/>
        </w:rPr>
        <w:t>.</w:t>
      </w:r>
      <w:r w:rsidR="00A21651">
        <w:rPr>
          <w:spacing w:val="5"/>
          <w:szCs w:val="28"/>
        </w:rPr>
        <w:t xml:space="preserve"> Требования к месту бивака-</w:t>
      </w:r>
      <w:r w:rsidRPr="003837FF">
        <w:rPr>
          <w:spacing w:val="5"/>
          <w:szCs w:val="28"/>
        </w:rPr>
        <w:t>жизнеобеспечение (наличие питьевой воды, дров), безопасность (удаленность от населенных пунктов, расположение на высоких берегах рек, отсутствие на терр</w:t>
      </w:r>
      <w:r w:rsidR="00A21651">
        <w:rPr>
          <w:spacing w:val="5"/>
          <w:szCs w:val="28"/>
        </w:rPr>
        <w:t>итории бивака сухих и гнилых де</w:t>
      </w:r>
      <w:r w:rsidRPr="003837FF">
        <w:rPr>
          <w:spacing w:val="5"/>
          <w:szCs w:val="28"/>
        </w:rPr>
        <w:t>ревьев), комфортность (продуваемость поляны, освещенность утренним солнцем, красивая панорама).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spacing w:val="5"/>
          <w:szCs w:val="28"/>
        </w:rPr>
        <w:t>Организация бивака в безлесной зоне, в горах.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spacing w:val="5"/>
          <w:szCs w:val="28"/>
        </w:rPr>
        <w:lastRenderedPageBreak/>
        <w:t>Установка палатки в различных условиях.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spacing w:val="5"/>
          <w:szCs w:val="28"/>
        </w:rPr>
        <w:t>Типы костров и их назначение. Заготовка растопки, дров и предохране</w:t>
      </w:r>
      <w:r w:rsidRPr="003837FF">
        <w:rPr>
          <w:spacing w:val="5"/>
          <w:szCs w:val="28"/>
        </w:rPr>
        <w:softHyphen/>
        <w:t>ние их от намокания. Разведение костра в сырую погоду, при сильном вет</w:t>
      </w:r>
      <w:r w:rsidRPr="003837FF">
        <w:rPr>
          <w:spacing w:val="5"/>
          <w:szCs w:val="28"/>
        </w:rPr>
        <w:softHyphen/>
        <w:t>ре, в силь</w:t>
      </w:r>
      <w:r w:rsidR="00A21651">
        <w:rPr>
          <w:spacing w:val="5"/>
          <w:szCs w:val="28"/>
        </w:rPr>
        <w:t xml:space="preserve">ном тумане. </w:t>
      </w:r>
      <w:r w:rsidRPr="003837FF">
        <w:rPr>
          <w:spacing w:val="5"/>
          <w:szCs w:val="28"/>
        </w:rPr>
        <w:t>Хранение кухонных и костровых принадлежностей, топора, пилы.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spacing w:val="5"/>
          <w:szCs w:val="28"/>
        </w:rPr>
        <w:t>Оборудование места для приема пищи. Мытье и хранение посуды.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spacing w:val="5"/>
          <w:szCs w:val="28"/>
        </w:rPr>
        <w:t>Правила работы дежурных по кухне.</w:t>
      </w:r>
    </w:p>
    <w:p w:rsidR="003837FF" w:rsidRPr="006C529C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contextualSpacing/>
        <w:rPr>
          <w:spacing w:val="5"/>
          <w:szCs w:val="28"/>
        </w:rPr>
      </w:pPr>
      <w:r w:rsidRPr="003837FF">
        <w:rPr>
          <w:i/>
          <w:iCs/>
          <w:spacing w:val="5"/>
          <w:szCs w:val="28"/>
        </w:rPr>
        <w:t>Практи</w:t>
      </w:r>
      <w:r w:rsidR="00E7273F">
        <w:rPr>
          <w:i/>
          <w:iCs/>
          <w:spacing w:val="5"/>
          <w:szCs w:val="28"/>
        </w:rPr>
        <w:t>ка.</w:t>
      </w:r>
      <w:r w:rsidR="00E7273F">
        <w:rPr>
          <w:spacing w:val="5"/>
          <w:szCs w:val="28"/>
        </w:rPr>
        <w:t xml:space="preserve"> </w:t>
      </w:r>
      <w:r w:rsidRPr="003837FF">
        <w:rPr>
          <w:spacing w:val="5"/>
          <w:szCs w:val="28"/>
        </w:rPr>
        <w:t xml:space="preserve">Выбор места бивака. </w:t>
      </w:r>
      <w:r w:rsidR="00E7273F">
        <w:rPr>
          <w:spacing w:val="5"/>
          <w:szCs w:val="28"/>
        </w:rPr>
        <w:t>Практическая</w:t>
      </w:r>
      <w:r w:rsidR="00A21651">
        <w:rPr>
          <w:spacing w:val="5"/>
          <w:szCs w:val="28"/>
        </w:rPr>
        <w:t xml:space="preserve"> работа по развертыванию и свер</w:t>
      </w:r>
      <w:r w:rsidRPr="003837FF">
        <w:rPr>
          <w:spacing w:val="5"/>
          <w:szCs w:val="28"/>
        </w:rPr>
        <w:t>тыванию лагеря</w:t>
      </w:r>
      <w:r w:rsidR="00A21651">
        <w:rPr>
          <w:spacing w:val="5"/>
          <w:szCs w:val="28"/>
        </w:rPr>
        <w:t xml:space="preserve">. </w:t>
      </w:r>
      <w:r w:rsidRPr="003837FF">
        <w:rPr>
          <w:spacing w:val="5"/>
          <w:szCs w:val="28"/>
        </w:rPr>
        <w:t>Установка палаток в различных условиях. Заготовка д</w:t>
      </w:r>
      <w:r w:rsidR="00A21651">
        <w:rPr>
          <w:spacing w:val="5"/>
          <w:szCs w:val="28"/>
        </w:rPr>
        <w:t xml:space="preserve">ров – </w:t>
      </w:r>
      <w:r w:rsidR="006C529C">
        <w:rPr>
          <w:spacing w:val="5"/>
          <w:szCs w:val="28"/>
        </w:rPr>
        <w:t>работа с пилой и топором.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3837FF">
        <w:rPr>
          <w:b/>
          <w:spacing w:val="-2"/>
          <w:szCs w:val="28"/>
        </w:rPr>
        <w:t>Тема 1.6. Правила движения в походе, преодоление препятс</w:t>
      </w:r>
      <w:r w:rsidRPr="000947BB">
        <w:rPr>
          <w:b/>
          <w:spacing w:val="-2"/>
          <w:szCs w:val="28"/>
        </w:rPr>
        <w:t>твий</w:t>
      </w:r>
      <w:r w:rsidR="000947BB">
        <w:rPr>
          <w:b/>
          <w:spacing w:val="-2"/>
          <w:szCs w:val="28"/>
        </w:rPr>
        <w:t>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rPr>
          <w:color w:val="auto"/>
          <w:szCs w:val="28"/>
        </w:rPr>
      </w:pPr>
      <w:r w:rsidRPr="003837FF">
        <w:rPr>
          <w:i/>
          <w:iCs/>
          <w:spacing w:val="-4"/>
          <w:szCs w:val="28"/>
        </w:rPr>
        <w:t>Теория</w:t>
      </w:r>
      <w:r w:rsidR="00E7273F">
        <w:rPr>
          <w:i/>
          <w:iCs/>
          <w:spacing w:val="-4"/>
          <w:szCs w:val="28"/>
        </w:rPr>
        <w:t>.</w:t>
      </w:r>
      <w:r w:rsidRPr="003837FF">
        <w:rPr>
          <w:spacing w:val="-4"/>
          <w:szCs w:val="28"/>
        </w:rPr>
        <w:t xml:space="preserve"> Порядок движения группы на маршруте. Туристский строй. Режим движения, темп. Обязанности направляющего и замыкающего в группе. Режим хо</w:t>
      </w:r>
      <w:r w:rsidRPr="003837FF">
        <w:rPr>
          <w:spacing w:val="-5"/>
          <w:szCs w:val="28"/>
        </w:rPr>
        <w:t>дового дня.</w:t>
      </w:r>
      <w:r w:rsidRPr="003837FF">
        <w:rPr>
          <w:color w:val="auto"/>
          <w:szCs w:val="28"/>
        </w:rPr>
        <w:t xml:space="preserve"> </w:t>
      </w:r>
      <w:r w:rsidRPr="003837FF">
        <w:rPr>
          <w:spacing w:val="-5"/>
          <w:szCs w:val="28"/>
        </w:rPr>
        <w:t>Общая характеристика естественных препятствий. Движение по дорогам, тропам, по ровной и пересеченной местности, по лесу, кустарнику, через за</w:t>
      </w:r>
      <w:r w:rsidRPr="003837FF">
        <w:rPr>
          <w:spacing w:val="-5"/>
          <w:szCs w:val="28"/>
        </w:rPr>
        <w:softHyphen/>
      </w:r>
      <w:r w:rsidRPr="003837FF">
        <w:rPr>
          <w:spacing w:val="-2"/>
          <w:szCs w:val="28"/>
        </w:rPr>
        <w:t>валы, по заболоченной местности, по травянистым склонам.</w:t>
      </w:r>
    </w:p>
    <w:p w:rsidR="003837FF" w:rsidRPr="003837FF" w:rsidRDefault="003837FF" w:rsidP="00A216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right="0" w:firstLine="709"/>
        <w:rPr>
          <w:spacing w:val="-3"/>
          <w:szCs w:val="28"/>
        </w:rPr>
      </w:pPr>
      <w:r w:rsidRPr="003837FF">
        <w:rPr>
          <w:bCs/>
          <w:i/>
          <w:iCs/>
          <w:spacing w:val="3"/>
          <w:szCs w:val="28"/>
        </w:rPr>
        <w:t>Практи</w:t>
      </w:r>
      <w:r w:rsidR="00E7273F">
        <w:rPr>
          <w:bCs/>
          <w:i/>
          <w:iCs/>
          <w:spacing w:val="3"/>
          <w:szCs w:val="28"/>
        </w:rPr>
        <w:t>ка</w:t>
      </w:r>
      <w:r w:rsidRPr="003837FF">
        <w:rPr>
          <w:bCs/>
          <w:i/>
          <w:iCs/>
          <w:spacing w:val="3"/>
          <w:szCs w:val="28"/>
        </w:rPr>
        <w:t>.</w:t>
      </w:r>
      <w:r w:rsidRPr="003837FF">
        <w:rPr>
          <w:b/>
          <w:i/>
          <w:iCs/>
          <w:spacing w:val="3"/>
          <w:szCs w:val="28"/>
        </w:rPr>
        <w:t xml:space="preserve"> </w:t>
      </w:r>
      <w:r w:rsidRPr="003837FF">
        <w:rPr>
          <w:spacing w:val="-4"/>
          <w:szCs w:val="28"/>
        </w:rPr>
        <w:t xml:space="preserve">Отработка движения колонной. Соблюдение режима движения. Отработка </w:t>
      </w:r>
      <w:r w:rsidRPr="003837FF">
        <w:rPr>
          <w:spacing w:val="-2"/>
          <w:szCs w:val="28"/>
        </w:rPr>
        <w:t xml:space="preserve">техники движения по дорогам, тропам, по </w:t>
      </w:r>
      <w:r w:rsidR="00A21651">
        <w:rPr>
          <w:spacing w:val="-2"/>
          <w:szCs w:val="28"/>
        </w:rPr>
        <w:t>пересеченной местности (лес, за</w:t>
      </w:r>
      <w:r w:rsidRPr="003837FF">
        <w:rPr>
          <w:spacing w:val="-3"/>
          <w:szCs w:val="28"/>
        </w:rPr>
        <w:t xml:space="preserve">росли кустарников, завалы, заболоченная местность). </w:t>
      </w:r>
      <w:r w:rsidR="00E7273F">
        <w:rPr>
          <w:spacing w:val="-3"/>
          <w:szCs w:val="28"/>
        </w:rPr>
        <w:t>Зачет.</w:t>
      </w:r>
    </w:p>
    <w:p w:rsidR="009176DE" w:rsidRDefault="009176DE" w:rsidP="00AC7174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</w:p>
    <w:p w:rsidR="004C718B" w:rsidRPr="00F30958" w:rsidRDefault="00FD240C" w:rsidP="00AC7174">
      <w:pPr>
        <w:shd w:val="clear" w:color="auto" w:fill="FFFFFF" w:themeFill="background1"/>
        <w:spacing w:after="0" w:line="240" w:lineRule="auto"/>
        <w:ind w:left="0" w:right="0" w:firstLine="0"/>
        <w:jc w:val="center"/>
        <w:rPr>
          <w:b/>
        </w:rPr>
      </w:pPr>
      <w:r w:rsidRPr="00F30958">
        <w:rPr>
          <w:b/>
        </w:rPr>
        <w:t>Планируемые результаты</w:t>
      </w:r>
      <w:r w:rsidR="000947BB" w:rsidRPr="00F30958">
        <w:rPr>
          <w:b/>
        </w:rPr>
        <w:t>.</w:t>
      </w:r>
      <w:r w:rsidR="00AC7174">
        <w:rPr>
          <w:b/>
        </w:rPr>
        <w:t xml:space="preserve"> </w:t>
      </w:r>
    </w:p>
    <w:p w:rsidR="00DC2D58" w:rsidRPr="00D33F2F" w:rsidRDefault="000947BB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rPr>
          <w:b/>
        </w:rPr>
        <w:t>П</w:t>
      </w:r>
      <w:r w:rsidR="00FD240C" w:rsidRPr="00D33F2F">
        <w:rPr>
          <w:b/>
        </w:rPr>
        <w:t xml:space="preserve">редметные результаты: </w:t>
      </w:r>
    </w:p>
    <w:p w:rsidR="00DC2D58" w:rsidRPr="00D33F2F" w:rsidRDefault="000947BB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t>науча</w:t>
      </w:r>
      <w:r w:rsidR="00FD240C" w:rsidRPr="00D33F2F">
        <w:t xml:space="preserve">ться </w:t>
      </w:r>
      <w:r w:rsidR="00D33F2F" w:rsidRPr="00D33F2F">
        <w:t>технике пешеходного туризма</w:t>
      </w:r>
      <w:r w:rsidR="00FD240C" w:rsidRPr="00D33F2F">
        <w:t xml:space="preserve">; </w:t>
      </w:r>
    </w:p>
    <w:p w:rsidR="00D33F2F" w:rsidRPr="00D33F2F" w:rsidRDefault="00D33F2F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t>научаться пользоваться личным, групповым и специальным снаряжением;</w:t>
      </w:r>
    </w:p>
    <w:p w:rsidR="00D33F2F" w:rsidRPr="00D33F2F" w:rsidRDefault="00D33F2F" w:rsidP="00D33F2F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t xml:space="preserve">научаться пользоваться топографической картой и ориентироваться на </w:t>
      </w:r>
    </w:p>
    <w:p w:rsidR="00D33F2F" w:rsidRPr="00D33F2F" w:rsidRDefault="00D33F2F" w:rsidP="00D33F2F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t xml:space="preserve">местности; </w:t>
      </w:r>
    </w:p>
    <w:p w:rsidR="00DC2D58" w:rsidRPr="00D33F2F" w:rsidRDefault="00FD240C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t xml:space="preserve">научаться оказывать первую медицинскую помощь; </w:t>
      </w:r>
    </w:p>
    <w:p w:rsidR="00DC2D58" w:rsidRPr="00D33F2F" w:rsidRDefault="000947BB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t xml:space="preserve">изучат </w:t>
      </w:r>
      <w:r w:rsidR="00FD240C" w:rsidRPr="00D33F2F">
        <w:t xml:space="preserve">приемы пешеходного туризма; </w:t>
      </w:r>
    </w:p>
    <w:p w:rsidR="00DC2D58" w:rsidRPr="00D33F2F" w:rsidRDefault="000947BB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t xml:space="preserve">изучат </w:t>
      </w:r>
      <w:r w:rsidR="00FD240C" w:rsidRPr="00D33F2F">
        <w:t xml:space="preserve">основные правила разбивки лагеря; </w:t>
      </w:r>
    </w:p>
    <w:p w:rsidR="000947BB" w:rsidRPr="00D33F2F" w:rsidRDefault="000947BB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D33F2F">
        <w:t xml:space="preserve">изучат </w:t>
      </w:r>
      <w:r w:rsidR="00FD240C" w:rsidRPr="00D33F2F">
        <w:t xml:space="preserve">туристические снаряжения; </w:t>
      </w:r>
    </w:p>
    <w:p w:rsidR="00DC2D58" w:rsidRPr="00D33F2F" w:rsidRDefault="000947BB" w:rsidP="00942196">
      <w:pPr>
        <w:shd w:val="clear" w:color="auto" w:fill="FFFFFF" w:themeFill="background1"/>
        <w:spacing w:after="0" w:line="240" w:lineRule="auto"/>
        <w:ind w:left="709" w:right="0" w:firstLine="0"/>
      </w:pPr>
      <w:r w:rsidRPr="00D33F2F">
        <w:t xml:space="preserve">изучат </w:t>
      </w:r>
      <w:r w:rsidR="00FD240C" w:rsidRPr="00D33F2F">
        <w:t xml:space="preserve">способы оказания первой медицинской помощи при кровотечении, переломах, вывихах, ранениях, ожогах, обморожениях. </w:t>
      </w:r>
    </w:p>
    <w:p w:rsidR="009176DE" w:rsidRPr="00AC7174" w:rsidRDefault="009176DE" w:rsidP="00AC7174">
      <w:pPr>
        <w:shd w:val="clear" w:color="auto" w:fill="FFFFFF" w:themeFill="background1"/>
        <w:spacing w:after="0" w:line="240" w:lineRule="auto"/>
        <w:ind w:left="0" w:right="0" w:firstLine="709"/>
        <w:rPr>
          <w:b/>
          <w:highlight w:val="yellow"/>
        </w:rPr>
      </w:pPr>
    </w:p>
    <w:p w:rsidR="00DC2D58" w:rsidRPr="00942196" w:rsidRDefault="00FD240C" w:rsidP="00AC7174">
      <w:pPr>
        <w:shd w:val="clear" w:color="auto" w:fill="FFFFFF" w:themeFill="background1"/>
        <w:spacing w:after="0" w:line="240" w:lineRule="auto"/>
        <w:ind w:left="0" w:right="0" w:firstLine="709"/>
      </w:pPr>
      <w:proofErr w:type="spellStart"/>
      <w:r w:rsidRPr="00942196">
        <w:rPr>
          <w:b/>
        </w:rPr>
        <w:t>Метапредметные</w:t>
      </w:r>
      <w:proofErr w:type="spellEnd"/>
      <w:r w:rsidRPr="00942196">
        <w:rPr>
          <w:b/>
        </w:rPr>
        <w:t xml:space="preserve"> </w:t>
      </w:r>
      <w:r w:rsidRPr="00942196">
        <w:rPr>
          <w:i/>
        </w:rPr>
        <w:t xml:space="preserve">у учащихся будут сформированы: </w:t>
      </w:r>
    </w:p>
    <w:p w:rsidR="00942196" w:rsidRPr="00942196" w:rsidRDefault="00942196" w:rsidP="00942196">
      <w:pPr>
        <w:shd w:val="clear" w:color="auto" w:fill="FFFFFF" w:themeFill="background1"/>
        <w:spacing w:after="0" w:line="240" w:lineRule="auto"/>
        <w:ind w:left="709" w:right="0" w:firstLine="0"/>
      </w:pPr>
      <w:r w:rsidRPr="00942196">
        <w:t xml:space="preserve">основные физические качества: координационные, </w:t>
      </w:r>
      <w:proofErr w:type="spellStart"/>
      <w:r w:rsidRPr="00942196">
        <w:t>ориентационно</w:t>
      </w:r>
      <w:proofErr w:type="spellEnd"/>
      <w:r w:rsidRPr="00942196">
        <w:t>-пространственные, скоростно-силовые, выносливость, гибкость и ловкость;</w:t>
      </w:r>
    </w:p>
    <w:p w:rsidR="00942196" w:rsidRDefault="00942196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942196">
        <w:t xml:space="preserve">логическая и </w:t>
      </w:r>
      <w:proofErr w:type="spellStart"/>
      <w:r w:rsidRPr="00942196">
        <w:t>моторико</w:t>
      </w:r>
      <w:proofErr w:type="spellEnd"/>
      <w:r w:rsidRPr="00942196">
        <w:t>-двигательная память;</w:t>
      </w:r>
    </w:p>
    <w:p w:rsidR="00942196" w:rsidRPr="00942196" w:rsidRDefault="00942196" w:rsidP="00942196">
      <w:pPr>
        <w:shd w:val="clear" w:color="auto" w:fill="FFFFFF" w:themeFill="background1"/>
        <w:spacing w:after="0" w:line="240" w:lineRule="auto"/>
        <w:ind w:left="0" w:right="0" w:firstLine="709"/>
      </w:pPr>
      <w:r>
        <w:t>коммуникативные способности учащихся;</w:t>
      </w:r>
    </w:p>
    <w:p w:rsidR="000947BB" w:rsidRPr="00942196" w:rsidRDefault="00FD240C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942196">
        <w:t xml:space="preserve">зрительное восприятие, чувство </w:t>
      </w:r>
      <w:r w:rsidR="000947BB" w:rsidRPr="00942196">
        <w:t>толерантности</w:t>
      </w:r>
      <w:r w:rsidRPr="00942196">
        <w:t xml:space="preserve">; </w:t>
      </w:r>
    </w:p>
    <w:p w:rsidR="000947BB" w:rsidRPr="00942196" w:rsidRDefault="00FD240C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942196">
        <w:t>визуально-пространственное мышление;</w:t>
      </w:r>
      <w:r w:rsidRPr="00942196">
        <w:rPr>
          <w:i/>
        </w:rPr>
        <w:t xml:space="preserve"> </w:t>
      </w:r>
      <w:r w:rsidRPr="00942196">
        <w:t xml:space="preserve"> </w:t>
      </w:r>
    </w:p>
    <w:p w:rsidR="00242D70" w:rsidRPr="00942196" w:rsidRDefault="00FD240C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942196">
        <w:t>устойчивый интерес к занятиям</w:t>
      </w:r>
      <w:r w:rsidR="00942196" w:rsidRPr="00942196">
        <w:t xml:space="preserve"> </w:t>
      </w:r>
      <w:proofErr w:type="spellStart"/>
      <w:r w:rsidR="00942196" w:rsidRPr="00942196">
        <w:t>туристко</w:t>
      </w:r>
      <w:proofErr w:type="spellEnd"/>
      <w:r w:rsidR="00942196" w:rsidRPr="00942196">
        <w:t>-краеведческой деятельности</w:t>
      </w:r>
      <w:r w:rsidRPr="00942196">
        <w:t xml:space="preserve">. </w:t>
      </w:r>
    </w:p>
    <w:p w:rsidR="009176DE" w:rsidRPr="00AC7174" w:rsidRDefault="009176DE" w:rsidP="00AC7174">
      <w:pPr>
        <w:shd w:val="clear" w:color="auto" w:fill="FFFFFF" w:themeFill="background1"/>
        <w:spacing w:after="0" w:line="240" w:lineRule="auto"/>
        <w:ind w:left="0" w:right="0" w:firstLine="709"/>
        <w:rPr>
          <w:b/>
          <w:highlight w:val="yellow"/>
        </w:rPr>
      </w:pPr>
    </w:p>
    <w:p w:rsidR="000947BB" w:rsidRPr="00942196" w:rsidRDefault="00FD240C" w:rsidP="00AC7174">
      <w:pPr>
        <w:shd w:val="clear" w:color="auto" w:fill="FFFFFF" w:themeFill="background1"/>
        <w:spacing w:after="0" w:line="240" w:lineRule="auto"/>
        <w:ind w:left="0" w:right="0" w:firstLine="709"/>
        <w:rPr>
          <w:i/>
        </w:rPr>
      </w:pPr>
      <w:r w:rsidRPr="00942196">
        <w:rPr>
          <w:b/>
        </w:rPr>
        <w:t>Личностные</w:t>
      </w:r>
      <w:r w:rsidR="00F30958" w:rsidRPr="00942196">
        <w:rPr>
          <w:i/>
        </w:rPr>
        <w:t xml:space="preserve"> у учащихся будут сформированы</w:t>
      </w:r>
      <w:r w:rsidRPr="00942196">
        <w:rPr>
          <w:i/>
        </w:rPr>
        <w:t xml:space="preserve">: </w:t>
      </w:r>
    </w:p>
    <w:p w:rsidR="00DC2D58" w:rsidRPr="00942196" w:rsidRDefault="00FD240C" w:rsidP="00AC7174">
      <w:pPr>
        <w:shd w:val="clear" w:color="auto" w:fill="FFFFFF" w:themeFill="background1"/>
        <w:spacing w:after="0" w:line="240" w:lineRule="auto"/>
        <w:ind w:left="0" w:right="0" w:firstLine="709"/>
        <w:rPr>
          <w:i/>
        </w:rPr>
      </w:pPr>
      <w:r w:rsidRPr="00942196">
        <w:t>уважение и бережное отношение к народной культуре</w:t>
      </w:r>
      <w:r w:rsidR="00F30958" w:rsidRPr="00942196">
        <w:t>,</w:t>
      </w:r>
      <w:r w:rsidRPr="00942196">
        <w:t xml:space="preserve"> к истории своего </w:t>
      </w:r>
    </w:p>
    <w:p w:rsidR="00F30958" w:rsidRPr="00942196" w:rsidRDefault="00FD240C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942196">
        <w:lastRenderedPageBreak/>
        <w:t xml:space="preserve">Отечества; </w:t>
      </w:r>
    </w:p>
    <w:p w:rsidR="00DC2D58" w:rsidRPr="00942196" w:rsidRDefault="00942196" w:rsidP="00AC7174">
      <w:pPr>
        <w:shd w:val="clear" w:color="auto" w:fill="FFFFFF" w:themeFill="background1"/>
        <w:spacing w:after="0" w:line="240" w:lineRule="auto"/>
        <w:ind w:left="0" w:right="0" w:firstLine="709"/>
      </w:pPr>
      <w:r w:rsidRPr="00942196">
        <w:t>чувство гражданственности и патриотизма</w:t>
      </w:r>
      <w:r w:rsidR="00FD240C" w:rsidRPr="00942196">
        <w:t xml:space="preserve">; </w:t>
      </w:r>
    </w:p>
    <w:p w:rsidR="00376D9F" w:rsidRDefault="00942196" w:rsidP="00AC7174">
      <w:pPr>
        <w:shd w:val="clear" w:color="auto" w:fill="FFFFFF" w:themeFill="background1"/>
        <w:spacing w:after="0" w:line="240" w:lineRule="auto"/>
        <w:ind w:left="0" w:right="0" w:firstLine="709"/>
      </w:pPr>
      <w:r>
        <w:t>экологическая культура поведения на природе, во время походов, экскурсий, путешествий.</w:t>
      </w:r>
    </w:p>
    <w:p w:rsidR="009176DE" w:rsidRDefault="00FD240C" w:rsidP="00AC7174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F30958">
        <w:rPr>
          <w:b/>
        </w:rPr>
        <w:t xml:space="preserve"> </w:t>
      </w:r>
    </w:p>
    <w:p w:rsidR="005A2233" w:rsidRDefault="005A2233" w:rsidP="005A2233">
      <w:pPr>
        <w:spacing w:after="0" w:line="240" w:lineRule="auto"/>
        <w:ind w:left="0" w:right="0" w:firstLine="709"/>
      </w:pPr>
    </w:p>
    <w:p w:rsidR="005A2233" w:rsidRDefault="00FD240C" w:rsidP="005A2233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Блок № 2. «Комплекс организационно-педагогических условий реализации дополнительной общеобразовательной программы»</w:t>
      </w:r>
      <w:r w:rsidR="00A943E2">
        <w:rPr>
          <w:b/>
        </w:rPr>
        <w:t>.</w:t>
      </w:r>
      <w:r>
        <w:rPr>
          <w:b/>
        </w:rPr>
        <w:t xml:space="preserve"> </w:t>
      </w:r>
    </w:p>
    <w:p w:rsidR="005A2233" w:rsidRDefault="005A2233" w:rsidP="005A2233">
      <w:pPr>
        <w:spacing w:after="0" w:line="240" w:lineRule="auto"/>
        <w:ind w:left="0" w:right="0" w:firstLine="709"/>
        <w:rPr>
          <w:b/>
        </w:rPr>
      </w:pPr>
    </w:p>
    <w:p w:rsidR="00DC2D58" w:rsidRPr="005A2233" w:rsidRDefault="00FD240C" w:rsidP="005A2233">
      <w:pPr>
        <w:spacing w:after="0" w:line="240" w:lineRule="auto"/>
        <w:ind w:left="0" w:right="0" w:firstLine="709"/>
      </w:pPr>
      <w:r>
        <w:rPr>
          <w:b/>
        </w:rPr>
        <w:t xml:space="preserve">Календарный учебный график </w:t>
      </w:r>
      <w:r w:rsidR="00242D70" w:rsidRPr="005A2233">
        <w:t>(Приложение 1</w:t>
      </w:r>
      <w:r w:rsidR="00DA1DDB">
        <w:t>, 2, 3</w:t>
      </w:r>
      <w:r w:rsidR="00242D70" w:rsidRPr="005A2233">
        <w:t>)</w:t>
      </w:r>
      <w:r w:rsidR="005A2233">
        <w:t>.</w:t>
      </w:r>
    </w:p>
    <w:p w:rsidR="00DC2D58" w:rsidRDefault="00FD240C" w:rsidP="005A2233">
      <w:pPr>
        <w:spacing w:after="0" w:line="240" w:lineRule="auto"/>
        <w:ind w:left="0" w:right="0" w:firstLine="709"/>
      </w:pPr>
      <w:r>
        <w:t xml:space="preserve">Количество учебных </w:t>
      </w:r>
      <w:r w:rsidR="00507BC9">
        <w:t>дней</w:t>
      </w:r>
      <w:r>
        <w:t xml:space="preserve"> – 3. </w:t>
      </w:r>
    </w:p>
    <w:p w:rsidR="005A2233" w:rsidRDefault="005A2233" w:rsidP="00A943E2">
      <w:pPr>
        <w:pStyle w:val="2"/>
        <w:spacing w:after="68"/>
        <w:ind w:left="0" w:firstLine="0"/>
        <w:jc w:val="both"/>
      </w:pPr>
    </w:p>
    <w:p w:rsidR="00DC2D58" w:rsidRDefault="00A943E2" w:rsidP="005A2233">
      <w:pPr>
        <w:pStyle w:val="2"/>
        <w:spacing w:after="0" w:line="240" w:lineRule="auto"/>
        <w:ind w:left="0" w:firstLine="0"/>
      </w:pPr>
      <w:r>
        <w:t>Условия реализации программы.</w:t>
      </w:r>
    </w:p>
    <w:p w:rsidR="00DC2D58" w:rsidRDefault="00FD240C" w:rsidP="005A2233">
      <w:pPr>
        <w:spacing w:after="0" w:line="240" w:lineRule="auto"/>
        <w:ind w:left="0" w:right="0" w:firstLine="709"/>
        <w:jc w:val="center"/>
      </w:pPr>
      <w:r>
        <w:rPr>
          <w:i/>
        </w:rPr>
        <w:t xml:space="preserve">Методические разработки, дидактический и лекционный материал: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>Актуальные нормативные и руководящие документы по туризму</w:t>
      </w:r>
      <w:r w:rsidR="00A943E2">
        <w:t>, музейного дела</w:t>
      </w:r>
      <w:r>
        <w:t xml:space="preserve">.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Наглядные пособия по применению узлов.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Плакаты по туризму.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Информационные плакаты по туристским навыкам.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Наглядные пособия по нормативным документам: федеральный закон «Об основах туристской деятельности в Российской Федерации», маршрутная книжка, маршрутный лист, справка о прохождении спортивного похода.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Иллюстрации с видами костров.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Раздаточный материал по основным разделам программы: вязка узлов, топографический материал, аптечка в походе, таблицы калорийности продуктов.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Топографические карты.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Географические карты. </w:t>
      </w:r>
    </w:p>
    <w:p w:rsidR="00DC2D58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Наглядные пособия (снаряжение): волокуши, палатки, байдарки, спальники, рюкзаки, лыжное снаряжение, печки, костровые принадлежности. </w:t>
      </w:r>
    </w:p>
    <w:p w:rsidR="00242D70" w:rsidRDefault="00FD240C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 xml:space="preserve">Фотоматериалы, видеоматериалы. </w:t>
      </w:r>
    </w:p>
    <w:p w:rsidR="00A943E2" w:rsidRDefault="00A943E2" w:rsidP="005A2233">
      <w:pPr>
        <w:numPr>
          <w:ilvl w:val="0"/>
          <w:numId w:val="1"/>
        </w:numPr>
        <w:spacing w:after="0" w:line="240" w:lineRule="auto"/>
        <w:ind w:left="0" w:right="0" w:firstLine="709"/>
      </w:pPr>
      <w:r>
        <w:t>Экспонаты, предметы музея.</w:t>
      </w:r>
    </w:p>
    <w:p w:rsidR="005A2233" w:rsidRDefault="005A2233" w:rsidP="00242D70">
      <w:pPr>
        <w:ind w:left="155" w:right="112" w:firstLine="0"/>
        <w:rPr>
          <w:b/>
        </w:rPr>
      </w:pPr>
    </w:p>
    <w:p w:rsidR="00DC2D58" w:rsidRDefault="00A943E2" w:rsidP="005A2233">
      <w:pPr>
        <w:spacing w:after="0" w:line="240" w:lineRule="auto"/>
        <w:ind w:left="0" w:right="0" w:firstLine="0"/>
        <w:jc w:val="center"/>
      </w:pPr>
      <w:r>
        <w:rPr>
          <w:b/>
        </w:rPr>
        <w:t>Формы контроля.</w:t>
      </w:r>
    </w:p>
    <w:p w:rsidR="005A2233" w:rsidRDefault="00FD240C" w:rsidP="005A2233">
      <w:pPr>
        <w:spacing w:after="0" w:line="240" w:lineRule="auto"/>
        <w:ind w:left="0" w:right="0" w:firstLine="709"/>
      </w:pPr>
      <w:r>
        <w:t xml:space="preserve">Исходя из поставленных цели и задач, прогнозируемых результатов обучения, разработаны следующие </w:t>
      </w:r>
      <w:r>
        <w:rPr>
          <w:b/>
        </w:rPr>
        <w:t xml:space="preserve">формы отслеживания результативности </w:t>
      </w:r>
      <w:r>
        <w:t xml:space="preserve">данной образовательной программы: </w:t>
      </w:r>
    </w:p>
    <w:p w:rsidR="005A2233" w:rsidRDefault="00A943E2" w:rsidP="005A2233">
      <w:pPr>
        <w:spacing w:after="0" w:line="240" w:lineRule="auto"/>
        <w:ind w:left="0" w:right="0" w:firstLine="709"/>
      </w:pPr>
      <w:r w:rsidRPr="00A943E2">
        <w:t>викторины</w:t>
      </w:r>
      <w:r w:rsidR="00FD240C" w:rsidRPr="00A943E2">
        <w:t xml:space="preserve">; </w:t>
      </w:r>
    </w:p>
    <w:p w:rsidR="00242D70" w:rsidRPr="00A943E2" w:rsidRDefault="00FD240C" w:rsidP="005A2233">
      <w:pPr>
        <w:spacing w:after="0" w:line="240" w:lineRule="auto"/>
        <w:ind w:left="0" w:right="0" w:firstLine="709"/>
      </w:pPr>
      <w:r w:rsidRPr="00A943E2">
        <w:t xml:space="preserve">практические </w:t>
      </w:r>
      <w:r w:rsidR="00A943E2">
        <w:t>упражнения</w:t>
      </w:r>
      <w:r w:rsidRPr="00A943E2">
        <w:t>.</w:t>
      </w:r>
      <w:r w:rsidRPr="00A943E2">
        <w:rPr>
          <w:sz w:val="24"/>
        </w:rPr>
        <w:t xml:space="preserve"> </w:t>
      </w:r>
    </w:p>
    <w:p w:rsidR="00DC2D58" w:rsidRDefault="00FD240C" w:rsidP="005A2233">
      <w:pPr>
        <w:spacing w:after="0" w:line="240" w:lineRule="auto"/>
        <w:ind w:left="0" w:right="0" w:firstLine="709"/>
        <w:rPr>
          <w:b/>
        </w:rPr>
      </w:pPr>
      <w:r>
        <w:rPr>
          <w:b/>
        </w:rPr>
        <w:t xml:space="preserve">Формы контроля и подведения итогов реализации программы. </w:t>
      </w:r>
    </w:p>
    <w:p w:rsidR="00DC2D58" w:rsidRDefault="00FD240C" w:rsidP="005A2233">
      <w:pPr>
        <w:spacing w:after="0" w:line="240" w:lineRule="auto"/>
        <w:ind w:left="0" w:right="0" w:firstLine="709"/>
      </w:pPr>
      <w:r>
        <w:t xml:space="preserve">Оценка качества реализации программы включает в себя </w:t>
      </w:r>
      <w:r w:rsidR="00507BC9">
        <w:t>итоговый контроль.</w:t>
      </w:r>
    </w:p>
    <w:p w:rsidR="00DC2D58" w:rsidRDefault="00FD240C" w:rsidP="00507BC9">
      <w:pPr>
        <w:spacing w:after="0" w:line="240" w:lineRule="auto"/>
        <w:ind w:left="0" w:right="0" w:firstLine="709"/>
      </w:pPr>
      <w:r>
        <w:rPr>
          <w:i/>
        </w:rPr>
        <w:lastRenderedPageBreak/>
        <w:t>Итоговый контроль:</w:t>
      </w:r>
      <w:r>
        <w:rPr>
          <w:b/>
          <w:i/>
        </w:rPr>
        <w:t xml:space="preserve"> </w:t>
      </w:r>
      <w:r>
        <w:t xml:space="preserve">осуществляется в конце курса освоения программы и направлен на определение результатов работы и степени усвоения теоретических и практических ЗУН, </w:t>
      </w:r>
      <w:proofErr w:type="spellStart"/>
      <w:r>
        <w:t>сформированности</w:t>
      </w:r>
      <w:proofErr w:type="spellEnd"/>
      <w:r>
        <w:t xml:space="preserve"> личностных качеств. </w:t>
      </w:r>
    </w:p>
    <w:p w:rsidR="00DC2D58" w:rsidRDefault="00FD240C" w:rsidP="005A2233">
      <w:pPr>
        <w:spacing w:after="0" w:line="240" w:lineRule="auto"/>
        <w:ind w:left="0" w:right="0" w:firstLine="709"/>
      </w:pPr>
      <w:r>
        <w:t xml:space="preserve">По уровню освоения программного материала результаты достижений условно подразделяются на высокий, средний и низкий. </w:t>
      </w:r>
    </w:p>
    <w:p w:rsidR="00DC2D58" w:rsidRDefault="00FD240C" w:rsidP="005A2233">
      <w:pPr>
        <w:spacing w:after="0" w:line="240" w:lineRule="auto"/>
        <w:ind w:left="0" w:right="0" w:firstLine="709"/>
      </w:pPr>
      <w:r>
        <w:t xml:space="preserve">Уровень усвоения программы оценивается как высокий, если обучаемые полностью овладели теоретическими знаниями, правильно их используют на практике.  </w:t>
      </w:r>
    </w:p>
    <w:p w:rsidR="00DC2D58" w:rsidRDefault="00FD240C" w:rsidP="005A2233">
      <w:pPr>
        <w:spacing w:after="0" w:line="240" w:lineRule="auto"/>
        <w:ind w:left="0" w:right="0" w:firstLine="709"/>
      </w:pPr>
      <w:r>
        <w:t xml:space="preserve">Уровень усвоения программы оценивается как средний, если обучаемые овладели не всей полнотой теоретических знаний и практических умений. </w:t>
      </w:r>
    </w:p>
    <w:p w:rsidR="00DC2D58" w:rsidRDefault="00FD240C" w:rsidP="005A2233">
      <w:pPr>
        <w:spacing w:after="0" w:line="240" w:lineRule="auto"/>
        <w:ind w:left="0" w:right="0" w:firstLine="709"/>
      </w:pPr>
      <w:r>
        <w:t xml:space="preserve">Уровень усвоения программы оценивается как низкий, если учащиеся овладели лишь частью теоретических знаний и практических навыков. </w:t>
      </w:r>
    </w:p>
    <w:p w:rsidR="00DC2D58" w:rsidRDefault="00FD240C" w:rsidP="005A2233">
      <w:pPr>
        <w:spacing w:after="0" w:line="240" w:lineRule="auto"/>
        <w:ind w:left="0" w:right="0" w:firstLine="709"/>
      </w:pPr>
      <w:r>
        <w:t xml:space="preserve">Для каждого учащегося важно продемонстрировать свои творческие достижения, получить одобрение и справедливую оценку своих стараний от педагога, родителей и сверстников.  </w:t>
      </w:r>
    </w:p>
    <w:p w:rsidR="00DC2D58" w:rsidRDefault="00FD240C" w:rsidP="005A2233">
      <w:pPr>
        <w:pStyle w:val="2"/>
        <w:spacing w:after="0" w:line="240" w:lineRule="auto"/>
        <w:ind w:left="0" w:firstLine="0"/>
      </w:pPr>
      <w:r>
        <w:t>Оценочные материалы</w:t>
      </w:r>
      <w:r w:rsidR="00BA1006">
        <w:t>.</w:t>
      </w:r>
    </w:p>
    <w:p w:rsidR="00DC2D58" w:rsidRDefault="00FD240C" w:rsidP="005A2233">
      <w:pPr>
        <w:spacing w:after="0" w:line="240" w:lineRule="auto"/>
        <w:ind w:left="0" w:right="0" w:firstLine="709"/>
      </w:pPr>
      <w:r>
        <w:t xml:space="preserve">В системе дополнительного образования детей, где отсутствуют государственные образовательные стандарты, основным критерием результата является полнота и качество реализации дополнительных образовательных программ, существующих в учреждении. При этом, отвечая современным требованиям к образованию, дополнительная образовательная программа должна быть направлена не только на формирование знаний, но и на формирование личности ребёнка, его воспитание и развитие. </w:t>
      </w:r>
    </w:p>
    <w:p w:rsidR="000D7B0D" w:rsidRPr="000D7B0D" w:rsidRDefault="000D7B0D" w:rsidP="000D7B0D">
      <w:pPr>
        <w:spacing w:after="0" w:line="240" w:lineRule="auto"/>
        <w:ind w:left="0" w:right="0" w:firstLine="709"/>
        <w:jc w:val="center"/>
        <w:rPr>
          <w:b/>
        </w:rPr>
      </w:pPr>
      <w:r w:rsidRPr="000D7B0D">
        <w:rPr>
          <w:b/>
        </w:rPr>
        <w:t>Методические материалы.</w:t>
      </w:r>
    </w:p>
    <w:p w:rsidR="00DA1DDB" w:rsidRPr="002B0ED9" w:rsidRDefault="00DA1DDB" w:rsidP="00DA1DDB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2B0ED9">
        <w:rPr>
          <w:b/>
        </w:rPr>
        <w:t>Формы организации деятельности учащихся на занятии:</w:t>
      </w:r>
    </w:p>
    <w:p w:rsidR="00DA1DDB" w:rsidRPr="002B0ED9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2B0ED9">
        <w:t>коллективная (фронтальная работа педагога сразу со всей группой в едином темпе и с общими задачами), применяемая в основном только на первом году обучения;</w:t>
      </w:r>
    </w:p>
    <w:p w:rsidR="00DA1DDB" w:rsidRPr="002B0ED9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2B0ED9">
        <w:t xml:space="preserve">групповая (отдельные виды заданий (проекты, исследования) выполняются в </w:t>
      </w:r>
      <w:proofErr w:type="spellStart"/>
      <w:r w:rsidRPr="002B0ED9">
        <w:t>микрогруппах</w:t>
      </w:r>
      <w:proofErr w:type="spellEnd"/>
      <w:r w:rsidRPr="002B0ED9">
        <w:t xml:space="preserve">, затем проводится обобщающее занятие по подведению итогов работы </w:t>
      </w:r>
      <w:proofErr w:type="spellStart"/>
      <w:r w:rsidRPr="002B0ED9">
        <w:t>микрогрупп</w:t>
      </w:r>
      <w:proofErr w:type="spellEnd"/>
      <w:r w:rsidRPr="002B0ED9">
        <w:t>);</w:t>
      </w:r>
    </w:p>
    <w:p w:rsidR="00DA1DDB" w:rsidRPr="002B0ED9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2B0ED9">
        <w:t>индивидуальная (учащиеся выполняют индивидуальные задания, проводится обобщающее занятие по подведению итогов работы).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>
        <w:rPr>
          <w:b/>
        </w:rPr>
        <w:t>Формы занятий</w:t>
      </w:r>
      <w:r w:rsidR="00507BC9">
        <w:rPr>
          <w:b/>
        </w:rPr>
        <w:t xml:space="preserve"> могут быть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163B53">
        <w:rPr>
          <w:b/>
        </w:rPr>
        <w:t>По особенностям коммуникативного взаимодействия: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тематические экскурсии;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занятия-семинары;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занятия-экскурсии;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исследовательская деятельность;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проектная деятельность;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встречи с интересными людьми (беседа, диалог);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музейные уроки;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практические занятия (работа с документами, картами, фотоматериалами);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занятия-викторины;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мастер-класс;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lastRenderedPageBreak/>
        <w:t>презентация краеведческой продукции.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По дидактической цели: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вводное занятие;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занятия по углублению знаний;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практические занятия;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занятия по систематизации и обобщению знаний;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занятия по контролю знаний, умений, навыков;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комбинированные формы занятий.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163B53">
        <w:rPr>
          <w:b/>
        </w:rPr>
        <w:t>Методы организации и осуществления учебно-познавательной деятельности: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  <w:rPr>
          <w:b/>
          <w:i/>
          <w:iCs/>
        </w:rPr>
      </w:pPr>
      <w:r w:rsidRPr="00163B53">
        <w:rPr>
          <w:b/>
          <w:i/>
          <w:iCs/>
        </w:rPr>
        <w:t>методы обучения: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объяснительно-иллюстративный;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репродуктивный;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частично-поисковый;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исследовательский;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традиционные методы обучения (рассказ, объяснение, беседа, диспут);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наглядные (демонстрация, показ видеоматериалов, иллюстраций);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практические (викторины, экскурсии,</w:t>
      </w:r>
      <w:r>
        <w:t xml:space="preserve"> походы).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  <w:rPr>
          <w:b/>
        </w:rPr>
      </w:pPr>
      <w:r w:rsidRPr="00163B53">
        <w:rPr>
          <w:b/>
        </w:rPr>
        <w:t>Методы стимулирования учебно-познавательной деятельности: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методы эмоционального стимулирования (создание ситуации успеха в учении; использование игровых форм организации учебной деятельности; постановка системы перспектив);</w:t>
      </w:r>
    </w:p>
    <w:p w:rsidR="00DA1DDB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методы развития познавательного интереса (формирование готовности восприятия учебного материала; стимулирование занимательным содержанием, создание ситуаций творческого поиска);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</w:pPr>
      <w:r w:rsidRPr="00163B53">
        <w:t>методы развития творческих способностей и личных качеств учащихся (творческое задание; постановка проблемы или создание проблемной ситуации; дискуссия (организация обсуждения материала); создание креативного поля).</w:t>
      </w:r>
    </w:p>
    <w:p w:rsidR="00DA1DDB" w:rsidRPr="00163B53" w:rsidRDefault="00DA1DDB" w:rsidP="00DA1DDB">
      <w:pPr>
        <w:shd w:val="clear" w:color="auto" w:fill="FFFFFF" w:themeFill="background1"/>
        <w:spacing w:after="0" w:line="240" w:lineRule="auto"/>
        <w:ind w:left="0" w:right="0" w:firstLine="709"/>
        <w:rPr>
          <w:b/>
          <w:szCs w:val="28"/>
        </w:rPr>
      </w:pPr>
      <w:r w:rsidRPr="00163B53">
        <w:rPr>
          <w:szCs w:val="28"/>
          <w:shd w:val="clear" w:color="auto" w:fill="FFFFFF"/>
        </w:rPr>
        <w:t>В работе с учащимися используются следующие</w:t>
      </w:r>
      <w:r w:rsidRPr="00163B53">
        <w:rPr>
          <w:b/>
          <w:bCs/>
          <w:szCs w:val="28"/>
          <w:shd w:val="clear" w:color="auto" w:fill="FFFFFF"/>
        </w:rPr>
        <w:t xml:space="preserve"> педагогические технологии: </w:t>
      </w:r>
      <w:r w:rsidRPr="00163B53">
        <w:rPr>
          <w:szCs w:val="28"/>
          <w:shd w:val="clear" w:color="auto" w:fill="FFFFFF"/>
        </w:rPr>
        <w:t xml:space="preserve">развития критического мышления; игровые технологии, кейс-технология, компьютерные, личностно-ориентированная и </w:t>
      </w:r>
      <w:proofErr w:type="spellStart"/>
      <w:r w:rsidRPr="00163B53">
        <w:rPr>
          <w:szCs w:val="28"/>
          <w:shd w:val="clear" w:color="auto" w:fill="FFFFFF"/>
        </w:rPr>
        <w:t>здоровьесберегающая</w:t>
      </w:r>
      <w:proofErr w:type="spellEnd"/>
      <w:r w:rsidRPr="00163B53">
        <w:rPr>
          <w:szCs w:val="28"/>
          <w:shd w:val="clear" w:color="auto" w:fill="FFFFFF"/>
        </w:rPr>
        <w:t xml:space="preserve"> технологии, коллективное творческое дело.</w:t>
      </w:r>
    </w:p>
    <w:p w:rsidR="000D7B0D" w:rsidRDefault="000D7B0D" w:rsidP="000D7B0D">
      <w:pPr>
        <w:spacing w:after="0" w:line="240" w:lineRule="auto"/>
        <w:ind w:left="0" w:right="0" w:firstLine="709"/>
      </w:pPr>
    </w:p>
    <w:p w:rsidR="00DC2D58" w:rsidRDefault="00FD240C">
      <w:pPr>
        <w:pStyle w:val="2"/>
        <w:ind w:left="739" w:right="710"/>
      </w:pPr>
      <w:r>
        <w:t>Методическое обеспечение</w:t>
      </w:r>
    </w:p>
    <w:tbl>
      <w:tblPr>
        <w:tblStyle w:val="TableGrid"/>
        <w:tblW w:w="9238" w:type="dxa"/>
        <w:tblInd w:w="256" w:type="dxa"/>
        <w:tblLayout w:type="fixed"/>
        <w:tblCellMar>
          <w:top w:w="49" w:type="dxa"/>
          <w:left w:w="105" w:type="dxa"/>
        </w:tblCellMar>
        <w:tblLook w:val="04A0" w:firstRow="1" w:lastRow="0" w:firstColumn="1" w:lastColumn="0" w:noHBand="0" w:noVBand="1"/>
      </w:tblPr>
      <w:tblGrid>
        <w:gridCol w:w="2431"/>
        <w:gridCol w:w="2271"/>
        <w:gridCol w:w="1838"/>
        <w:gridCol w:w="288"/>
        <w:gridCol w:w="709"/>
        <w:gridCol w:w="1701"/>
      </w:tblGrid>
      <w:tr w:rsidR="00DD1B51" w:rsidTr="000D7B0D">
        <w:trPr>
          <w:trHeight w:val="1395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2" w:space="0" w:color="A6A6A6"/>
              <w:right w:val="single" w:sz="3" w:space="0" w:color="000000"/>
            </w:tcBorders>
          </w:tcPr>
          <w:p w:rsidR="00DC2D58" w:rsidRDefault="00FD240C" w:rsidP="00242D70">
            <w:pPr>
              <w:spacing w:after="0" w:line="259" w:lineRule="auto"/>
              <w:ind w:left="0" w:right="123" w:firstLine="0"/>
              <w:jc w:val="center"/>
            </w:pPr>
            <w:r>
              <w:rPr>
                <w:sz w:val="24"/>
              </w:rPr>
              <w:t xml:space="preserve">Тема </w:t>
            </w:r>
            <w:r w:rsidR="00242D70">
              <w:rPr>
                <w:sz w:val="24"/>
              </w:rPr>
              <w:t>занятия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2" w:space="0" w:color="A6A6A6"/>
              <w:right w:val="single" w:sz="3" w:space="0" w:color="000000"/>
            </w:tcBorders>
          </w:tcPr>
          <w:p w:rsidR="00DC2D58" w:rsidRDefault="00FD240C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Формы, приемы и методы обучения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3" w:space="0" w:color="000000"/>
              <w:bottom w:val="single" w:sz="2" w:space="0" w:color="A6A6A6"/>
              <w:right w:val="single" w:sz="8" w:space="0" w:color="000000"/>
            </w:tcBorders>
          </w:tcPr>
          <w:p w:rsidR="00DC2D58" w:rsidRDefault="00FD240C">
            <w:pPr>
              <w:spacing w:after="0" w:line="259" w:lineRule="auto"/>
              <w:ind w:left="3" w:right="255" w:firstLine="0"/>
              <w:jc w:val="left"/>
            </w:pPr>
            <w:r>
              <w:rPr>
                <w:sz w:val="24"/>
              </w:rPr>
              <w:t xml:space="preserve">Дидактический материал, техническое оснащение занятий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8" w:space="0" w:color="000000"/>
              <w:bottom w:val="single" w:sz="2" w:space="0" w:color="A6A6A6"/>
              <w:right w:val="single" w:sz="3" w:space="0" w:color="000000"/>
            </w:tcBorders>
          </w:tcPr>
          <w:p w:rsidR="00DC2D58" w:rsidRDefault="00FD240C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Форма контроля  </w:t>
            </w:r>
          </w:p>
        </w:tc>
      </w:tr>
      <w:tr w:rsidR="00DD1B51" w:rsidTr="000D7B0D">
        <w:trPr>
          <w:trHeight w:val="1388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D58" w:rsidRDefault="00FD24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Личное и </w:t>
            </w:r>
            <w:r w:rsidR="0061572C">
              <w:rPr>
                <w:sz w:val="24"/>
              </w:rPr>
              <w:t>групповое туристское снаряжение.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D58" w:rsidRDefault="00BA1006">
            <w:pPr>
              <w:spacing w:after="0" w:line="259" w:lineRule="auto"/>
              <w:ind w:left="3" w:right="42" w:firstLine="0"/>
              <w:jc w:val="left"/>
            </w:pPr>
            <w:r>
              <w:rPr>
                <w:sz w:val="24"/>
              </w:rPr>
              <w:t xml:space="preserve">Практическое </w:t>
            </w:r>
            <w:r w:rsidR="00FD240C">
              <w:rPr>
                <w:sz w:val="24"/>
              </w:rPr>
              <w:t>занятие,</w:t>
            </w:r>
            <w:r w:rsidR="0061572C">
              <w:rPr>
                <w:sz w:val="24"/>
              </w:rPr>
              <w:t xml:space="preserve"> фронтальная/групповая работа, </w:t>
            </w:r>
            <w:r w:rsidR="00FD240C">
              <w:rPr>
                <w:sz w:val="24"/>
              </w:rPr>
              <w:t xml:space="preserve"> словесный, </w:t>
            </w:r>
            <w:r w:rsidR="00FD240C">
              <w:rPr>
                <w:sz w:val="24"/>
              </w:rPr>
              <w:lastRenderedPageBreak/>
              <w:t xml:space="preserve">наглядный, демонстрационный 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D58" w:rsidRDefault="00FD240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lastRenderedPageBreak/>
              <w:t xml:space="preserve">Туристское снаряжение.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D58" w:rsidRDefault="00FD240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Викторина  </w:t>
            </w:r>
          </w:p>
        </w:tc>
      </w:tr>
      <w:tr w:rsidR="00DD1B51" w:rsidTr="000D7B0D">
        <w:trPr>
          <w:trHeight w:val="2214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D58" w:rsidRDefault="00FD240C">
            <w:pPr>
              <w:spacing w:after="23" w:line="264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Организация туристского </w:t>
            </w:r>
            <w:r>
              <w:rPr>
                <w:sz w:val="24"/>
              </w:rPr>
              <w:tab/>
              <w:t xml:space="preserve">быта. </w:t>
            </w:r>
          </w:p>
          <w:p w:rsidR="00DC2D58" w:rsidRDefault="00FD240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Привалы и ночлеги.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D58" w:rsidRDefault="00FD240C" w:rsidP="0061572C">
            <w:pPr>
              <w:spacing w:after="0" w:line="259" w:lineRule="auto"/>
              <w:ind w:left="3" w:right="42" w:firstLine="0"/>
              <w:jc w:val="left"/>
            </w:pPr>
            <w:r>
              <w:rPr>
                <w:sz w:val="24"/>
              </w:rPr>
              <w:t xml:space="preserve">Комбинированное занятие, </w:t>
            </w:r>
            <w:r w:rsidR="0061572C">
              <w:rPr>
                <w:sz w:val="24"/>
              </w:rPr>
              <w:t xml:space="preserve">фронтальная/групповая работа,  </w:t>
            </w:r>
            <w:r>
              <w:rPr>
                <w:sz w:val="24"/>
              </w:rPr>
              <w:t xml:space="preserve">словесный, наглядный, демонстрационный 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D58" w:rsidRDefault="00FD240C" w:rsidP="0061572C">
            <w:pPr>
              <w:spacing w:after="0" w:line="259" w:lineRule="auto"/>
              <w:ind w:left="3" w:right="126" w:firstLine="0"/>
              <w:jc w:val="left"/>
            </w:pPr>
            <w:r>
              <w:rPr>
                <w:sz w:val="24"/>
              </w:rPr>
              <w:t>Дидактический материал «Типы кос</w:t>
            </w:r>
            <w:r w:rsidR="0061572C">
              <w:rPr>
                <w:sz w:val="24"/>
              </w:rPr>
              <w:t>тров». Костровые принадлежности</w:t>
            </w:r>
            <w:r>
              <w:rPr>
                <w:sz w:val="24"/>
              </w:rPr>
              <w:t xml:space="preserve">: крючки и цепочки для подвески </w:t>
            </w:r>
            <w:r w:rsidR="00BA1006">
              <w:rPr>
                <w:sz w:val="24"/>
              </w:rPr>
              <w:t>посуды, рукавицы, мешалка с длинной ручкой. Карточки «Типы костров» и природный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D58" w:rsidRDefault="00FD240C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61572C" w:rsidTr="000D7B0D">
        <w:tblPrEx>
          <w:tblCellMar>
            <w:left w:w="0" w:type="dxa"/>
          </w:tblCellMar>
        </w:tblPrEx>
        <w:trPr>
          <w:trHeight w:val="2071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006" w:rsidRDefault="00BA1006" w:rsidP="000A7259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Питание </w:t>
            </w:r>
            <w:r>
              <w:rPr>
                <w:sz w:val="24"/>
              </w:rPr>
              <w:tab/>
              <w:t xml:space="preserve">в туристском походе.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006" w:rsidRDefault="00BA1006" w:rsidP="000A7259">
            <w:pPr>
              <w:spacing w:after="0" w:line="259" w:lineRule="auto"/>
              <w:ind w:left="108" w:right="42" w:firstLine="0"/>
              <w:jc w:val="left"/>
            </w:pPr>
            <w:r>
              <w:rPr>
                <w:sz w:val="24"/>
              </w:rPr>
              <w:t xml:space="preserve">Комбинированное занятие, </w:t>
            </w:r>
            <w:r w:rsidR="0061572C">
              <w:rPr>
                <w:sz w:val="24"/>
              </w:rPr>
              <w:t xml:space="preserve">фронтальная/групповая работа,  </w:t>
            </w:r>
            <w:r>
              <w:rPr>
                <w:sz w:val="24"/>
              </w:rPr>
              <w:t xml:space="preserve">словесный, наглядный, демонстрационный 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A1006" w:rsidRDefault="00BA1006" w:rsidP="0061572C">
            <w:pPr>
              <w:spacing w:after="0" w:line="259" w:lineRule="auto"/>
              <w:ind w:left="108" w:right="-849" w:firstLine="0"/>
              <w:jc w:val="left"/>
            </w:pPr>
            <w:r>
              <w:rPr>
                <w:sz w:val="24"/>
              </w:rPr>
              <w:t>Дидактический материал «Меню», таблицы «Список продуктов» Тематическая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Pr="00A5066F">
              <w:rPr>
                <w:rFonts w:eastAsia="Calibri"/>
                <w:sz w:val="24"/>
                <w:szCs w:val="24"/>
              </w:rPr>
              <w:t>подборка «Рецепты походных блюд».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A1006" w:rsidRDefault="00BA1006" w:rsidP="000A72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006" w:rsidRDefault="00BA1006" w:rsidP="000A72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Практическая работа </w:t>
            </w:r>
          </w:p>
        </w:tc>
      </w:tr>
      <w:tr w:rsidR="0061572C" w:rsidTr="000D7B0D">
        <w:tblPrEx>
          <w:tblCellMar>
            <w:left w:w="0" w:type="dxa"/>
          </w:tblCellMar>
        </w:tblPrEx>
        <w:trPr>
          <w:trHeight w:val="1944"/>
        </w:trPr>
        <w:tc>
          <w:tcPr>
            <w:tcW w:w="2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006" w:rsidRDefault="00BA1006" w:rsidP="000A7259">
            <w:pPr>
              <w:spacing w:after="0" w:line="259" w:lineRule="auto"/>
              <w:ind w:left="108" w:right="40" w:firstLine="0"/>
            </w:pPr>
            <w:r>
              <w:rPr>
                <w:sz w:val="24"/>
              </w:rPr>
              <w:t xml:space="preserve">Правила движения в походе, преодоление препятствий. </w:t>
            </w:r>
          </w:p>
        </w:tc>
        <w:tc>
          <w:tcPr>
            <w:tcW w:w="2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006" w:rsidRDefault="00BA1006" w:rsidP="000A7259">
            <w:pPr>
              <w:spacing w:after="0" w:line="259" w:lineRule="auto"/>
              <w:ind w:left="108" w:right="42" w:firstLine="0"/>
              <w:jc w:val="left"/>
            </w:pPr>
            <w:r>
              <w:rPr>
                <w:sz w:val="24"/>
              </w:rPr>
              <w:t xml:space="preserve">Комбинированное занятие, </w:t>
            </w:r>
            <w:r w:rsidR="0061572C">
              <w:rPr>
                <w:sz w:val="24"/>
              </w:rPr>
              <w:t xml:space="preserve">фронтальная/групповая работа,  </w:t>
            </w:r>
            <w:r>
              <w:rPr>
                <w:sz w:val="24"/>
              </w:rPr>
              <w:t xml:space="preserve">словесный, наглядный, демонстрационный </w:t>
            </w:r>
          </w:p>
        </w:tc>
        <w:tc>
          <w:tcPr>
            <w:tcW w:w="212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</w:tcPr>
          <w:p w:rsidR="00BA1006" w:rsidRDefault="000D7B0D" w:rsidP="000A7259">
            <w:pPr>
              <w:spacing w:after="0" w:line="259" w:lineRule="auto"/>
              <w:ind w:left="108" w:right="-246" w:firstLine="0"/>
              <w:jc w:val="left"/>
            </w:pPr>
            <w:r>
              <w:rPr>
                <w:sz w:val="24"/>
              </w:rPr>
              <w:t xml:space="preserve">Схемы, </w:t>
            </w:r>
            <w:r w:rsidR="00BA1006">
              <w:rPr>
                <w:sz w:val="24"/>
              </w:rPr>
              <w:t xml:space="preserve">карты топографические. Карточки проблемными задачами преодоление препятствии.  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BA1006" w:rsidRDefault="00BA1006" w:rsidP="000A7259">
            <w:pPr>
              <w:spacing w:after="0" w:line="259" w:lineRule="auto"/>
              <w:ind w:left="12" w:right="0" w:firstLine="129"/>
              <w:jc w:val="left"/>
            </w:pPr>
            <w:r>
              <w:rPr>
                <w:sz w:val="24"/>
              </w:rPr>
              <w:t xml:space="preserve">с на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A1006" w:rsidRDefault="00BA1006" w:rsidP="000A7259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Зачет </w:t>
            </w:r>
          </w:p>
        </w:tc>
      </w:tr>
    </w:tbl>
    <w:p w:rsidR="00DC2D58" w:rsidRDefault="00DC2D58">
      <w:pPr>
        <w:spacing w:after="0" w:line="259" w:lineRule="auto"/>
        <w:ind w:left="-1557" w:right="118" w:firstLine="0"/>
        <w:jc w:val="left"/>
      </w:pPr>
    </w:p>
    <w:p w:rsidR="000D7B0D" w:rsidRDefault="00FD240C">
      <w:pPr>
        <w:ind w:left="288" w:right="1524" w:firstLine="2649"/>
        <w:rPr>
          <w:b/>
        </w:rPr>
      </w:pPr>
      <w:r>
        <w:rPr>
          <w:b/>
        </w:rPr>
        <w:t xml:space="preserve">Список литературы </w:t>
      </w:r>
    </w:p>
    <w:p w:rsidR="00242D70" w:rsidRDefault="00FD240C" w:rsidP="000D7B0D">
      <w:pPr>
        <w:spacing w:after="0" w:line="240" w:lineRule="auto"/>
        <w:ind w:left="0" w:right="0" w:firstLine="709"/>
        <w:rPr>
          <w:b/>
        </w:rPr>
      </w:pPr>
      <w:r>
        <w:rPr>
          <w:b/>
        </w:rPr>
        <w:t xml:space="preserve">для педагога </w:t>
      </w:r>
    </w:p>
    <w:p w:rsidR="00B16089" w:rsidRDefault="00B16089" w:rsidP="000D7B0D">
      <w:pPr>
        <w:pStyle w:val="a3"/>
        <w:numPr>
          <w:ilvl w:val="0"/>
          <w:numId w:val="10"/>
        </w:numPr>
        <w:spacing w:after="0" w:line="240" w:lineRule="auto"/>
        <w:ind w:left="0" w:right="0" w:firstLine="709"/>
      </w:pPr>
      <w:r>
        <w:rPr>
          <w:szCs w:val="28"/>
          <w:shd w:val="clear" w:color="auto" w:fill="FFFFFF"/>
        </w:rPr>
        <w:t>Белкин. А. «Тамбовский край навеки в сердце».  Краеведческие очерки, Тамбов, 2007г, с. 87</w:t>
      </w:r>
      <w:r w:rsidR="000D7B0D">
        <w:rPr>
          <w:szCs w:val="28"/>
          <w:shd w:val="clear" w:color="auto" w:fill="FFFFFF"/>
        </w:rPr>
        <w:t>.</w:t>
      </w:r>
    </w:p>
    <w:p w:rsidR="00DC2D58" w:rsidRDefault="00FD240C" w:rsidP="000D7B0D">
      <w:pPr>
        <w:pStyle w:val="a3"/>
        <w:numPr>
          <w:ilvl w:val="0"/>
          <w:numId w:val="10"/>
        </w:numPr>
        <w:spacing w:after="0" w:line="240" w:lineRule="auto"/>
        <w:ind w:left="0" w:right="0" w:firstLine="709"/>
      </w:pPr>
      <w:proofErr w:type="spellStart"/>
      <w:r>
        <w:t>Калимуллина</w:t>
      </w:r>
      <w:proofErr w:type="spellEnd"/>
      <w:r>
        <w:t xml:space="preserve"> Л.Д. Психологические и методические аспекты подготовки учащегося к публичным выступлениям // Дополнит</w:t>
      </w:r>
      <w:r w:rsidR="00B16089">
        <w:t>ельное образование, 2003, № 10., с. 98</w:t>
      </w:r>
      <w:r w:rsidR="000D7B0D">
        <w:t>.</w:t>
      </w:r>
      <w:r w:rsidR="00B16089">
        <w:t xml:space="preserve"> </w:t>
      </w:r>
    </w:p>
    <w:p w:rsidR="00DC2D58" w:rsidRDefault="00FD240C" w:rsidP="000D7B0D">
      <w:pPr>
        <w:pStyle w:val="a3"/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Каргина З.А. Об итоговой аттестации воспитанников детских объединений // Внешкольник, 2003, № 4, с. 24. </w:t>
      </w:r>
    </w:p>
    <w:p w:rsidR="00DC2D58" w:rsidRDefault="00FD240C" w:rsidP="000D7B0D">
      <w:pPr>
        <w:pStyle w:val="a3"/>
        <w:numPr>
          <w:ilvl w:val="0"/>
          <w:numId w:val="10"/>
        </w:numPr>
        <w:spacing w:after="0" w:line="240" w:lineRule="auto"/>
        <w:ind w:left="0" w:right="0" w:firstLine="709"/>
      </w:pPr>
      <w:proofErr w:type="spellStart"/>
      <w:r>
        <w:t>Ковтунова</w:t>
      </w:r>
      <w:proofErr w:type="spellEnd"/>
      <w:r>
        <w:t xml:space="preserve"> Т.В. Методика проведения экскурсий. - Нижний Новгород, 2006. </w:t>
      </w:r>
      <w:r w:rsidR="00B16089">
        <w:t>–</w:t>
      </w:r>
      <w:r>
        <w:t xml:space="preserve"> </w:t>
      </w:r>
      <w:r w:rsidR="00B16089">
        <w:t>с.</w:t>
      </w:r>
      <w:r>
        <w:t>18</w:t>
      </w:r>
      <w:r w:rsidR="000D7B0D">
        <w:t>.</w:t>
      </w:r>
      <w:r>
        <w:t xml:space="preserve"> </w:t>
      </w:r>
    </w:p>
    <w:p w:rsidR="00DC2D58" w:rsidRDefault="00FD240C" w:rsidP="000D7B0D">
      <w:pPr>
        <w:pStyle w:val="a3"/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 Синицын М.О., Иванова И.Н. Методические рекомендации по организации и работе музеев школ и образовательных учреждений Нижегородской области. - Нижний Новгород, 1997. - 58 с. </w:t>
      </w:r>
    </w:p>
    <w:p w:rsidR="00B83F1C" w:rsidRDefault="00B83F1C" w:rsidP="000D7B0D">
      <w:pPr>
        <w:pStyle w:val="a3"/>
        <w:numPr>
          <w:ilvl w:val="0"/>
          <w:numId w:val="10"/>
        </w:numPr>
        <w:spacing w:after="0" w:line="240" w:lineRule="auto"/>
        <w:ind w:left="0" w:right="0" w:firstLine="709"/>
      </w:pPr>
      <w:proofErr w:type="spellStart"/>
      <w:r>
        <w:rPr>
          <w:szCs w:val="28"/>
          <w:shd w:val="clear" w:color="auto" w:fill="FFFFFF"/>
        </w:rPr>
        <w:lastRenderedPageBreak/>
        <w:t>Окорокова</w:t>
      </w:r>
      <w:proofErr w:type="spellEnd"/>
      <w:r w:rsidRPr="00B83F1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Е. О., </w:t>
      </w:r>
      <w:proofErr w:type="spellStart"/>
      <w:r>
        <w:rPr>
          <w:szCs w:val="28"/>
          <w:shd w:val="clear" w:color="auto" w:fill="FFFFFF"/>
        </w:rPr>
        <w:t>Перегудова</w:t>
      </w:r>
      <w:proofErr w:type="spellEnd"/>
      <w:r>
        <w:rPr>
          <w:szCs w:val="28"/>
          <w:shd w:val="clear" w:color="auto" w:fill="FFFFFF"/>
        </w:rPr>
        <w:t>. Л. П. «Память о ВО войне в Тамбовской области», Рекомендательный библиографический указатель, Тамбов, 2004 г. с. 156</w:t>
      </w:r>
      <w:r w:rsidR="000D7B0D">
        <w:rPr>
          <w:szCs w:val="28"/>
          <w:shd w:val="clear" w:color="auto" w:fill="FFFFFF"/>
        </w:rPr>
        <w:t>.</w:t>
      </w:r>
    </w:p>
    <w:p w:rsidR="00DC2D58" w:rsidRDefault="00FD240C" w:rsidP="000D7B0D">
      <w:pPr>
        <w:pStyle w:val="2"/>
        <w:spacing w:after="0" w:line="240" w:lineRule="auto"/>
        <w:ind w:left="0" w:firstLine="709"/>
        <w:jc w:val="both"/>
      </w:pPr>
      <w:r>
        <w:t>для</w:t>
      </w:r>
      <w:r w:rsidR="00B83F1C">
        <w:t xml:space="preserve"> родителей и </w:t>
      </w:r>
      <w:r>
        <w:t>учащихся</w:t>
      </w:r>
      <w:r w:rsidR="00242D70">
        <w:t xml:space="preserve"> </w:t>
      </w:r>
    </w:p>
    <w:p w:rsidR="00B83F1C" w:rsidRDefault="00B83F1C" w:rsidP="000D7B0D">
      <w:pPr>
        <w:numPr>
          <w:ilvl w:val="0"/>
          <w:numId w:val="4"/>
        </w:numPr>
        <w:spacing w:after="0" w:line="240" w:lineRule="auto"/>
        <w:ind w:left="0" w:right="0" w:firstLine="709"/>
      </w:pPr>
      <w:r>
        <w:t xml:space="preserve">Анисимова Т.В., </w:t>
      </w:r>
      <w:proofErr w:type="spellStart"/>
      <w:r>
        <w:t>Гимпельсон</w:t>
      </w:r>
      <w:proofErr w:type="spellEnd"/>
      <w:r>
        <w:t xml:space="preserve"> Е.Г. Современная деловая риторика, Москва, Воронеж, 2002 г. с. 67</w:t>
      </w:r>
      <w:r w:rsidR="000D7B0D">
        <w:t>.</w:t>
      </w:r>
    </w:p>
    <w:p w:rsidR="00B83F1C" w:rsidRDefault="00B83F1C" w:rsidP="000D7B0D">
      <w:pPr>
        <w:numPr>
          <w:ilvl w:val="0"/>
          <w:numId w:val="4"/>
        </w:numPr>
        <w:spacing w:after="0" w:line="240" w:lineRule="auto"/>
        <w:ind w:left="0" w:right="0" w:firstLine="709"/>
      </w:pPr>
      <w:r>
        <w:t>Баева О.А. Ораторское искусство и деловое общение, Минск, ООО, Новое здание, 2000 г. 3. Львов М.Р. Риторика. Культура речи. Москва, АСАДЕМА, 2002 г. с. 102</w:t>
      </w:r>
      <w:r w:rsidR="000D7B0D">
        <w:t>.</w:t>
      </w:r>
    </w:p>
    <w:p w:rsidR="00DC2D58" w:rsidRDefault="00FD240C" w:rsidP="000D7B0D">
      <w:pPr>
        <w:numPr>
          <w:ilvl w:val="0"/>
          <w:numId w:val="4"/>
        </w:numPr>
        <w:spacing w:after="0" w:line="240" w:lineRule="auto"/>
        <w:ind w:left="0" w:right="0" w:firstLine="709"/>
      </w:pPr>
      <w:proofErr w:type="spellStart"/>
      <w:r>
        <w:t>Велтковская</w:t>
      </w:r>
      <w:proofErr w:type="spellEnd"/>
      <w:r>
        <w:t xml:space="preserve"> Г.В. Краеведческая работа в музеях // Юный краевед. – 2009. - №1. – С. 2-16. </w:t>
      </w:r>
    </w:p>
    <w:p w:rsidR="00DC2D58" w:rsidRDefault="00FD240C" w:rsidP="00D33F2F">
      <w:pPr>
        <w:numPr>
          <w:ilvl w:val="0"/>
          <w:numId w:val="4"/>
        </w:numPr>
        <w:spacing w:after="0" w:line="240" w:lineRule="auto"/>
        <w:ind w:left="0" w:right="0" w:firstLine="709"/>
      </w:pPr>
      <w:r>
        <w:t xml:space="preserve">Краткий словарь музейных терминов. – Новосибирск, МОРОНО, 2008. – 32 с. </w:t>
      </w:r>
    </w:p>
    <w:p w:rsidR="00DC2D58" w:rsidRDefault="00FD240C" w:rsidP="000D7B0D">
      <w:pPr>
        <w:pStyle w:val="a3"/>
        <w:numPr>
          <w:ilvl w:val="0"/>
          <w:numId w:val="4"/>
        </w:numPr>
        <w:spacing w:after="0" w:line="240" w:lineRule="auto"/>
        <w:ind w:left="0" w:right="0" w:firstLine="709"/>
      </w:pPr>
      <w:proofErr w:type="spellStart"/>
      <w:r>
        <w:t>Сейненский</w:t>
      </w:r>
      <w:proofErr w:type="spellEnd"/>
      <w:r>
        <w:t xml:space="preserve"> А.Е. Музей воспитывает юных. Москва, 2008.</w:t>
      </w:r>
      <w:r w:rsidR="00B83F1C">
        <w:t xml:space="preserve"> С. 57</w:t>
      </w:r>
      <w:r w:rsidR="000D7B0D">
        <w:t>.</w:t>
      </w:r>
      <w:r>
        <w:t xml:space="preserve"> </w:t>
      </w:r>
    </w:p>
    <w:p w:rsidR="00DC2D58" w:rsidRDefault="00DC2D58" w:rsidP="000D7B0D">
      <w:pPr>
        <w:spacing w:after="0" w:line="240" w:lineRule="auto"/>
        <w:ind w:left="0" w:right="0" w:firstLine="709"/>
      </w:pPr>
    </w:p>
    <w:p w:rsidR="00317AE4" w:rsidRDefault="00317AE4">
      <w:pPr>
        <w:spacing w:after="72" w:line="259" w:lineRule="auto"/>
        <w:ind w:left="10" w:right="119" w:hanging="10"/>
        <w:jc w:val="right"/>
      </w:pPr>
    </w:p>
    <w:p w:rsidR="00317AE4" w:rsidRDefault="00317AE4">
      <w:pPr>
        <w:spacing w:after="72" w:line="259" w:lineRule="auto"/>
        <w:ind w:left="10" w:right="119" w:hanging="10"/>
        <w:jc w:val="right"/>
      </w:pPr>
    </w:p>
    <w:p w:rsidR="00317AE4" w:rsidRDefault="00317AE4">
      <w:pPr>
        <w:spacing w:after="72" w:line="259" w:lineRule="auto"/>
        <w:ind w:left="10" w:right="119" w:hanging="10"/>
        <w:jc w:val="right"/>
      </w:pPr>
    </w:p>
    <w:p w:rsidR="00317AE4" w:rsidRDefault="00317AE4">
      <w:pPr>
        <w:spacing w:after="72" w:line="259" w:lineRule="auto"/>
        <w:ind w:left="10" w:right="119" w:hanging="10"/>
        <w:jc w:val="right"/>
      </w:pPr>
    </w:p>
    <w:p w:rsidR="00317AE4" w:rsidRDefault="00317AE4">
      <w:pPr>
        <w:spacing w:after="72" w:line="259" w:lineRule="auto"/>
        <w:ind w:left="10" w:right="119" w:hanging="10"/>
        <w:jc w:val="right"/>
      </w:pPr>
    </w:p>
    <w:p w:rsidR="00317AE4" w:rsidRDefault="00317AE4" w:rsidP="00507BC9">
      <w:pPr>
        <w:spacing w:after="72" w:line="259" w:lineRule="auto"/>
        <w:ind w:left="10" w:right="119" w:hanging="10"/>
        <w:jc w:val="center"/>
      </w:pPr>
    </w:p>
    <w:sectPr w:rsidR="00317AE4">
      <w:pgSz w:w="11908" w:h="16836"/>
      <w:pgMar w:top="1132" w:right="734" w:bottom="1148" w:left="15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</w:lvl>
  </w:abstractNum>
  <w:abstractNum w:abstractNumId="1" w15:restartNumberingAfterBreak="0">
    <w:nsid w:val="06701B81"/>
    <w:multiLevelType w:val="multilevel"/>
    <w:tmpl w:val="C900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A5340"/>
    <w:multiLevelType w:val="multilevel"/>
    <w:tmpl w:val="4EF20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C325A"/>
    <w:multiLevelType w:val="hybridMultilevel"/>
    <w:tmpl w:val="C86C5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1B4"/>
    <w:multiLevelType w:val="multilevel"/>
    <w:tmpl w:val="0D7A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A2D5E"/>
    <w:multiLevelType w:val="hybridMultilevel"/>
    <w:tmpl w:val="7B3C0D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7E072E8"/>
    <w:multiLevelType w:val="hybridMultilevel"/>
    <w:tmpl w:val="0EF6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56AF"/>
    <w:multiLevelType w:val="hybridMultilevel"/>
    <w:tmpl w:val="9A041D1A"/>
    <w:lvl w:ilvl="0" w:tplc="71681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65D7"/>
    <w:multiLevelType w:val="hybridMultilevel"/>
    <w:tmpl w:val="6742EAF8"/>
    <w:lvl w:ilvl="0" w:tplc="CF7C48D2">
      <w:start w:val="1"/>
      <w:numFmt w:val="decimal"/>
      <w:lvlText w:val="%1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4D66A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E901C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3350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128F00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C4F24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2CA16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C6D916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AAEC2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835928"/>
    <w:multiLevelType w:val="hybridMultilevel"/>
    <w:tmpl w:val="4718D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D4282"/>
    <w:multiLevelType w:val="hybridMultilevel"/>
    <w:tmpl w:val="73423D06"/>
    <w:lvl w:ilvl="0" w:tplc="5AFE4F7C">
      <w:start w:val="1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26AA0">
      <w:start w:val="1"/>
      <w:numFmt w:val="bullet"/>
      <w:lvlText w:val="•"/>
      <w:lvlJc w:val="left"/>
      <w:pPr>
        <w:ind w:left="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D6F3E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6099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042C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C3A9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CC67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2F97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FAE42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B43FAF"/>
    <w:multiLevelType w:val="hybridMultilevel"/>
    <w:tmpl w:val="E8083202"/>
    <w:lvl w:ilvl="0" w:tplc="0BB80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27941B8"/>
    <w:multiLevelType w:val="hybridMultilevel"/>
    <w:tmpl w:val="DBCA5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9427E"/>
    <w:multiLevelType w:val="hybridMultilevel"/>
    <w:tmpl w:val="BF6C3D0A"/>
    <w:lvl w:ilvl="0" w:tplc="C17AE23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5AC156C9"/>
    <w:multiLevelType w:val="multilevel"/>
    <w:tmpl w:val="8986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0348B"/>
    <w:multiLevelType w:val="multilevel"/>
    <w:tmpl w:val="D3A0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37047"/>
    <w:multiLevelType w:val="hybridMultilevel"/>
    <w:tmpl w:val="5F2453D8"/>
    <w:lvl w:ilvl="0" w:tplc="F814B7FC">
      <w:start w:val="10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C2F9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3CBEB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EE8F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62787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EC05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6449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F8CEA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858B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3C2CC6"/>
    <w:multiLevelType w:val="hybridMultilevel"/>
    <w:tmpl w:val="B134AC18"/>
    <w:lvl w:ilvl="0" w:tplc="A9B4EA02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616D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226B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E434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DAEA7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E5A1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A082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8E25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43B4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0E02CC"/>
    <w:multiLevelType w:val="hybridMultilevel"/>
    <w:tmpl w:val="E47AC2B8"/>
    <w:lvl w:ilvl="0" w:tplc="B900BEBE">
      <w:start w:val="1"/>
      <w:numFmt w:val="decimal"/>
      <w:lvlText w:val="%1.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3A156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14AD3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ECA7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2E32B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8239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2573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8C29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E0DE8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3A1B58"/>
    <w:multiLevelType w:val="hybridMultilevel"/>
    <w:tmpl w:val="EF726CE0"/>
    <w:lvl w:ilvl="0" w:tplc="C3D07E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4E29FE"/>
    <w:multiLevelType w:val="hybridMultilevel"/>
    <w:tmpl w:val="5AC4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37615"/>
    <w:multiLevelType w:val="multilevel"/>
    <w:tmpl w:val="CEE6EE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7A1E21"/>
    <w:multiLevelType w:val="hybridMultilevel"/>
    <w:tmpl w:val="0780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7"/>
  </w:num>
  <w:num w:numId="5">
    <w:abstractNumId w:val="18"/>
  </w:num>
  <w:num w:numId="6">
    <w:abstractNumId w:val="4"/>
  </w:num>
  <w:num w:numId="7">
    <w:abstractNumId w:val="15"/>
  </w:num>
  <w:num w:numId="8">
    <w:abstractNumId w:val="19"/>
  </w:num>
  <w:num w:numId="9">
    <w:abstractNumId w:val="22"/>
  </w:num>
  <w:num w:numId="10">
    <w:abstractNumId w:val="1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58"/>
    <w:rsid w:val="00052A94"/>
    <w:rsid w:val="000947BB"/>
    <w:rsid w:val="000A7259"/>
    <w:rsid w:val="000D7B0D"/>
    <w:rsid w:val="0013607D"/>
    <w:rsid w:val="00163B53"/>
    <w:rsid w:val="00172A73"/>
    <w:rsid w:val="00181D49"/>
    <w:rsid w:val="001C052C"/>
    <w:rsid w:val="001F4A6C"/>
    <w:rsid w:val="0023577D"/>
    <w:rsid w:val="002424DE"/>
    <w:rsid w:val="00242D70"/>
    <w:rsid w:val="00247CD5"/>
    <w:rsid w:val="00257094"/>
    <w:rsid w:val="002A4933"/>
    <w:rsid w:val="002B0ED9"/>
    <w:rsid w:val="00317AE4"/>
    <w:rsid w:val="00376D9F"/>
    <w:rsid w:val="003837FF"/>
    <w:rsid w:val="003D3993"/>
    <w:rsid w:val="00402ECF"/>
    <w:rsid w:val="004476DF"/>
    <w:rsid w:val="004C1629"/>
    <w:rsid w:val="004C718B"/>
    <w:rsid w:val="004E04D1"/>
    <w:rsid w:val="004E3002"/>
    <w:rsid w:val="004F2CE6"/>
    <w:rsid w:val="004F36D0"/>
    <w:rsid w:val="00507BC9"/>
    <w:rsid w:val="00526751"/>
    <w:rsid w:val="00541181"/>
    <w:rsid w:val="005A2233"/>
    <w:rsid w:val="005C3B00"/>
    <w:rsid w:val="005D24D9"/>
    <w:rsid w:val="00611020"/>
    <w:rsid w:val="0061572C"/>
    <w:rsid w:val="00650201"/>
    <w:rsid w:val="00650643"/>
    <w:rsid w:val="00661ED9"/>
    <w:rsid w:val="006C529C"/>
    <w:rsid w:val="006C718A"/>
    <w:rsid w:val="007252E3"/>
    <w:rsid w:val="00740289"/>
    <w:rsid w:val="007432CA"/>
    <w:rsid w:val="007917E3"/>
    <w:rsid w:val="00796721"/>
    <w:rsid w:val="007F247B"/>
    <w:rsid w:val="007F2A53"/>
    <w:rsid w:val="00854BDD"/>
    <w:rsid w:val="0086351E"/>
    <w:rsid w:val="00882BB9"/>
    <w:rsid w:val="008E6BE3"/>
    <w:rsid w:val="009176DE"/>
    <w:rsid w:val="00942196"/>
    <w:rsid w:val="00993DDF"/>
    <w:rsid w:val="009D3CDC"/>
    <w:rsid w:val="009D4432"/>
    <w:rsid w:val="009E3118"/>
    <w:rsid w:val="00A11077"/>
    <w:rsid w:val="00A21651"/>
    <w:rsid w:val="00A5066F"/>
    <w:rsid w:val="00A943E2"/>
    <w:rsid w:val="00AC7174"/>
    <w:rsid w:val="00B16089"/>
    <w:rsid w:val="00B37E47"/>
    <w:rsid w:val="00B83F1C"/>
    <w:rsid w:val="00B908DD"/>
    <w:rsid w:val="00BA1006"/>
    <w:rsid w:val="00C87708"/>
    <w:rsid w:val="00CB413E"/>
    <w:rsid w:val="00D1439D"/>
    <w:rsid w:val="00D16EE9"/>
    <w:rsid w:val="00D33F2F"/>
    <w:rsid w:val="00D36606"/>
    <w:rsid w:val="00D423AC"/>
    <w:rsid w:val="00D47E57"/>
    <w:rsid w:val="00D57873"/>
    <w:rsid w:val="00D87959"/>
    <w:rsid w:val="00DA1DDB"/>
    <w:rsid w:val="00DC2D58"/>
    <w:rsid w:val="00DD1B51"/>
    <w:rsid w:val="00DD25D1"/>
    <w:rsid w:val="00DE07B0"/>
    <w:rsid w:val="00DF0D46"/>
    <w:rsid w:val="00DF19B6"/>
    <w:rsid w:val="00E7273F"/>
    <w:rsid w:val="00F150B4"/>
    <w:rsid w:val="00F16F00"/>
    <w:rsid w:val="00F30958"/>
    <w:rsid w:val="00F53983"/>
    <w:rsid w:val="00F66DC3"/>
    <w:rsid w:val="00F777A8"/>
    <w:rsid w:val="00FD240C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9B82"/>
  <w15:docId w15:val="{8D999F2A-D71D-4915-8EE2-A89312E9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left="332" w:right="309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265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04D1"/>
    <w:pPr>
      <w:ind w:left="720"/>
      <w:contextualSpacing/>
    </w:pPr>
  </w:style>
  <w:style w:type="paragraph" w:customStyle="1" w:styleId="c1">
    <w:name w:val="c1"/>
    <w:basedOn w:val="a"/>
    <w:rsid w:val="004E04D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4E04D1"/>
  </w:style>
  <w:style w:type="character" w:customStyle="1" w:styleId="c4">
    <w:name w:val="c4"/>
    <w:basedOn w:val="a0"/>
    <w:rsid w:val="004E04D1"/>
  </w:style>
  <w:style w:type="character" w:customStyle="1" w:styleId="c14">
    <w:name w:val="c14"/>
    <w:basedOn w:val="a0"/>
    <w:rsid w:val="004E04D1"/>
  </w:style>
  <w:style w:type="table" w:styleId="a4">
    <w:name w:val="Table Grid"/>
    <w:basedOn w:val="a1"/>
    <w:uiPriority w:val="39"/>
    <w:rsid w:val="003837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FF"/>
    <w:rPr>
      <w:rFonts w:ascii="Segoe UI" w:eastAsia="Times New Roman" w:hAnsi="Segoe UI" w:cs="Segoe UI"/>
      <w:color w:val="000000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B413E"/>
  </w:style>
  <w:style w:type="character" w:styleId="a7">
    <w:name w:val="Hyperlink"/>
    <w:basedOn w:val="a0"/>
    <w:rsid w:val="00CB413E"/>
    <w:rPr>
      <w:color w:val="0066CC"/>
      <w:u w:val="single"/>
    </w:rPr>
  </w:style>
  <w:style w:type="character" w:customStyle="1" w:styleId="21">
    <w:name w:val="Основной текст (2)_"/>
    <w:basedOn w:val="a0"/>
    <w:rsid w:val="00CB413E"/>
    <w:rPr>
      <w:rFonts w:ascii="Arial" w:eastAsia="Arial" w:hAnsi="Arial" w:cs="Arial"/>
      <w:b/>
      <w:bCs/>
      <w:i/>
      <w:iCs/>
      <w:smallCaps w:val="0"/>
      <w:strike w:val="0"/>
      <w:sz w:val="64"/>
      <w:szCs w:val="64"/>
      <w:u w:val="none"/>
    </w:rPr>
  </w:style>
  <w:style w:type="character" w:customStyle="1" w:styleId="22">
    <w:name w:val="Основной текст (2)"/>
    <w:basedOn w:val="21"/>
    <w:rsid w:val="00CB413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CB4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9pt">
    <w:name w:val="Основной текст (3) + 19 pt;Не полужирный;Курсив"/>
    <w:basedOn w:val="3"/>
    <w:rsid w:val="00CB41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0">
    <w:name w:val="Основной текст (3)"/>
    <w:basedOn w:val="3"/>
    <w:rsid w:val="00CB4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B413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3Exact">
    <w:name w:val="Основной текст (3) Exact"/>
    <w:basedOn w:val="a0"/>
    <w:rsid w:val="00CB4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u w:val="none"/>
    </w:rPr>
  </w:style>
  <w:style w:type="character" w:customStyle="1" w:styleId="5Exact">
    <w:name w:val="Основной текст (5) Exact"/>
    <w:basedOn w:val="a0"/>
    <w:link w:val="5"/>
    <w:rsid w:val="00CB41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TrebuchetMS95ptExact">
    <w:name w:val="Основной текст (5) + Trebuchet MS;9;5 pt;Полужирный;Курсив Exact"/>
    <w:basedOn w:val="5Exact"/>
    <w:rsid w:val="00CB413E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CB413E"/>
    <w:rPr>
      <w:rFonts w:ascii="Times New Roman" w:eastAsia="Times New Roman" w:hAnsi="Times New Roman" w:cs="Times New Roman"/>
      <w:i/>
      <w:iCs/>
      <w:spacing w:val="-4"/>
      <w:sz w:val="8"/>
      <w:szCs w:val="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CB413E"/>
    <w:rPr>
      <w:rFonts w:ascii="Trebuchet MS" w:eastAsia="Trebuchet MS" w:hAnsi="Trebuchet MS" w:cs="Trebuchet MS"/>
      <w:w w:val="70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rsid w:val="00CB4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0">
    <w:name w:val="Основной текст (6)"/>
    <w:basedOn w:val="6"/>
    <w:rsid w:val="00CB4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3"/>
    <w:rsid w:val="00CB413E"/>
    <w:rPr>
      <w:rFonts w:ascii="Trebuchet MS" w:eastAsia="Trebuchet MS" w:hAnsi="Trebuchet MS" w:cs="Trebuchet MS"/>
      <w:b/>
      <w:bCs/>
      <w:i/>
      <w:i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CB413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CB413E"/>
    <w:rPr>
      <w:rFonts w:ascii="Arial" w:eastAsia="Arial" w:hAnsi="Arial" w:cs="Arial"/>
      <w:b/>
      <w:bCs/>
      <w:spacing w:val="-3"/>
      <w:sz w:val="26"/>
      <w:szCs w:val="2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CB413E"/>
    <w:rPr>
      <w:rFonts w:ascii="Times New Roman" w:eastAsia="Times New Roman" w:hAnsi="Times New Roman" w:cs="Times New Roman"/>
      <w:b/>
      <w:bCs/>
      <w:i/>
      <w:iCs/>
      <w:spacing w:val="-19"/>
      <w:sz w:val="28"/>
      <w:szCs w:val="28"/>
      <w:shd w:val="clear" w:color="auto" w:fill="FFFFFF"/>
      <w:lang w:val="en-US" w:eastAsia="en-US" w:bidi="en-US"/>
    </w:rPr>
  </w:style>
  <w:style w:type="character" w:customStyle="1" w:styleId="11Exact">
    <w:name w:val="Основной текст (11) Exact"/>
    <w:basedOn w:val="a0"/>
    <w:link w:val="110"/>
    <w:rsid w:val="00CB413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rsid w:val="00CB413E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character" w:customStyle="1" w:styleId="9-2ptExact">
    <w:name w:val="Основной текст (9) + Интервал -2 pt Exact"/>
    <w:basedOn w:val="9Exact"/>
    <w:rsid w:val="00CB413E"/>
    <w:rPr>
      <w:rFonts w:ascii="Arial" w:eastAsia="Arial" w:hAnsi="Arial" w:cs="Arial"/>
      <w:b/>
      <w:bCs/>
      <w:color w:val="000000"/>
      <w:spacing w:val="-45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31"/>
    <w:rsid w:val="00CB41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B413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Колонтитул_"/>
    <w:basedOn w:val="a0"/>
    <w:rsid w:val="00CB4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CB4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Основной текст1"/>
    <w:basedOn w:val="a9"/>
    <w:rsid w:val="00CB413E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;Курсив"/>
    <w:basedOn w:val="a9"/>
    <w:rsid w:val="00CB41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2"/>
    <w:basedOn w:val="a9"/>
    <w:rsid w:val="00CB413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5">
    <w:name w:val="Заголовок №1_"/>
    <w:basedOn w:val="a0"/>
    <w:link w:val="16"/>
    <w:rsid w:val="00CB41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CB413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B413E"/>
    <w:pPr>
      <w:widowControl w:val="0"/>
      <w:shd w:val="clear" w:color="auto" w:fill="FFFFFF"/>
      <w:spacing w:after="0" w:line="322" w:lineRule="exact"/>
      <w:ind w:left="0" w:right="0" w:firstLine="0"/>
      <w:jc w:val="center"/>
    </w:pPr>
    <w:rPr>
      <w:b/>
      <w:bCs/>
      <w:color w:val="auto"/>
      <w:spacing w:val="1"/>
      <w:sz w:val="22"/>
    </w:rPr>
  </w:style>
  <w:style w:type="paragraph" w:customStyle="1" w:styleId="5">
    <w:name w:val="Основной текст (5)"/>
    <w:basedOn w:val="a"/>
    <w:link w:val="5Exact"/>
    <w:rsid w:val="00CB413E"/>
    <w:pPr>
      <w:widowControl w:val="0"/>
      <w:shd w:val="clear" w:color="auto" w:fill="FFFFFF"/>
      <w:spacing w:after="0" w:line="0" w:lineRule="atLeast"/>
      <w:ind w:left="0" w:right="0" w:firstLine="0"/>
    </w:pPr>
    <w:rPr>
      <w:color w:val="auto"/>
      <w:sz w:val="20"/>
      <w:szCs w:val="20"/>
    </w:rPr>
  </w:style>
  <w:style w:type="paragraph" w:customStyle="1" w:styleId="7">
    <w:name w:val="Основной текст (7)"/>
    <w:basedOn w:val="a"/>
    <w:link w:val="7Exact"/>
    <w:rsid w:val="00CB413E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i/>
      <w:iCs/>
      <w:color w:val="auto"/>
      <w:spacing w:val="-4"/>
      <w:sz w:val="8"/>
      <w:szCs w:val="8"/>
    </w:rPr>
  </w:style>
  <w:style w:type="paragraph" w:customStyle="1" w:styleId="8">
    <w:name w:val="Основной текст (8)"/>
    <w:basedOn w:val="a"/>
    <w:link w:val="8Exact"/>
    <w:rsid w:val="00CB413E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rebuchet MS" w:eastAsia="Trebuchet MS" w:hAnsi="Trebuchet MS" w:cs="Trebuchet MS"/>
      <w:color w:val="auto"/>
      <w:w w:val="70"/>
      <w:sz w:val="32"/>
      <w:szCs w:val="32"/>
    </w:rPr>
  </w:style>
  <w:style w:type="paragraph" w:customStyle="1" w:styleId="23">
    <w:name w:val="Подпись к картинке (2)"/>
    <w:basedOn w:val="a"/>
    <w:link w:val="2Exact"/>
    <w:rsid w:val="00CB413E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ascii="Trebuchet MS" w:eastAsia="Trebuchet MS" w:hAnsi="Trebuchet MS" w:cs="Trebuchet MS"/>
      <w:b/>
      <w:bCs/>
      <w:i/>
      <w:iCs/>
      <w:color w:val="auto"/>
      <w:szCs w:val="28"/>
    </w:rPr>
  </w:style>
  <w:style w:type="paragraph" w:customStyle="1" w:styleId="a8">
    <w:name w:val="Подпись к картинке"/>
    <w:basedOn w:val="a"/>
    <w:link w:val="Exact"/>
    <w:rsid w:val="00CB413E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b/>
      <w:bCs/>
      <w:color w:val="auto"/>
      <w:spacing w:val="1"/>
      <w:sz w:val="22"/>
    </w:rPr>
  </w:style>
  <w:style w:type="paragraph" w:customStyle="1" w:styleId="9">
    <w:name w:val="Основной текст (9)"/>
    <w:basedOn w:val="a"/>
    <w:link w:val="9Exact"/>
    <w:rsid w:val="00CB413E"/>
    <w:pPr>
      <w:widowControl w:val="0"/>
      <w:shd w:val="clear" w:color="auto" w:fill="FFFFFF"/>
      <w:spacing w:after="180" w:line="77" w:lineRule="exact"/>
      <w:ind w:left="0" w:right="0" w:firstLine="0"/>
      <w:jc w:val="right"/>
    </w:pPr>
    <w:rPr>
      <w:rFonts w:ascii="Arial" w:eastAsia="Arial" w:hAnsi="Arial" w:cs="Arial"/>
      <w:b/>
      <w:bCs/>
      <w:color w:val="auto"/>
      <w:spacing w:val="-3"/>
      <w:sz w:val="26"/>
      <w:szCs w:val="26"/>
    </w:rPr>
  </w:style>
  <w:style w:type="paragraph" w:customStyle="1" w:styleId="100">
    <w:name w:val="Основной текст (10)"/>
    <w:basedOn w:val="a"/>
    <w:link w:val="10Exact"/>
    <w:rsid w:val="00CB413E"/>
    <w:pPr>
      <w:widowControl w:val="0"/>
      <w:shd w:val="clear" w:color="auto" w:fill="FFFFFF"/>
      <w:spacing w:before="540" w:after="0" w:line="0" w:lineRule="atLeast"/>
      <w:ind w:left="0" w:right="0" w:firstLine="0"/>
      <w:jc w:val="left"/>
    </w:pPr>
    <w:rPr>
      <w:b/>
      <w:bCs/>
      <w:i/>
      <w:iCs/>
      <w:color w:val="auto"/>
      <w:spacing w:val="-19"/>
      <w:szCs w:val="28"/>
      <w:lang w:val="en-US" w:eastAsia="en-US" w:bidi="en-US"/>
    </w:rPr>
  </w:style>
  <w:style w:type="paragraph" w:customStyle="1" w:styleId="110">
    <w:name w:val="Основной текст (11)"/>
    <w:basedOn w:val="a"/>
    <w:link w:val="11Exact"/>
    <w:rsid w:val="00CB413E"/>
    <w:pPr>
      <w:widowControl w:val="0"/>
      <w:shd w:val="clear" w:color="auto" w:fill="FFFFFF"/>
      <w:spacing w:after="120" w:line="0" w:lineRule="atLeast"/>
      <w:ind w:left="0" w:right="0" w:firstLine="0"/>
      <w:jc w:val="left"/>
    </w:pPr>
    <w:rPr>
      <w:color w:val="auto"/>
      <w:sz w:val="8"/>
      <w:szCs w:val="8"/>
    </w:rPr>
  </w:style>
  <w:style w:type="paragraph" w:customStyle="1" w:styleId="12">
    <w:name w:val="Основной текст (12)"/>
    <w:basedOn w:val="a"/>
    <w:link w:val="12Exact"/>
    <w:rsid w:val="00CB413E"/>
    <w:pPr>
      <w:widowControl w:val="0"/>
      <w:shd w:val="clear" w:color="auto" w:fill="FFFFFF"/>
      <w:spacing w:before="120" w:after="0" w:line="370" w:lineRule="exact"/>
      <w:ind w:left="0" w:right="0" w:hanging="1360"/>
      <w:jc w:val="left"/>
    </w:pPr>
    <w:rPr>
      <w:b/>
      <w:bCs/>
      <w:color w:val="auto"/>
      <w:spacing w:val="3"/>
      <w:szCs w:val="28"/>
    </w:rPr>
  </w:style>
  <w:style w:type="paragraph" w:customStyle="1" w:styleId="31">
    <w:name w:val="Основной текст3"/>
    <w:basedOn w:val="a"/>
    <w:link w:val="a9"/>
    <w:rsid w:val="00CB413E"/>
    <w:pPr>
      <w:widowControl w:val="0"/>
      <w:shd w:val="clear" w:color="auto" w:fill="FFFFFF"/>
      <w:spacing w:after="0" w:line="283" w:lineRule="exact"/>
      <w:ind w:left="0" w:right="0" w:hanging="340"/>
      <w:jc w:val="center"/>
    </w:pPr>
    <w:rPr>
      <w:color w:val="auto"/>
      <w:sz w:val="22"/>
    </w:rPr>
  </w:style>
  <w:style w:type="paragraph" w:customStyle="1" w:styleId="130">
    <w:name w:val="Основной текст (13)"/>
    <w:basedOn w:val="a"/>
    <w:link w:val="13"/>
    <w:rsid w:val="00CB413E"/>
    <w:pPr>
      <w:widowControl w:val="0"/>
      <w:shd w:val="clear" w:color="auto" w:fill="FFFFFF"/>
      <w:spacing w:after="0" w:line="0" w:lineRule="atLeast"/>
      <w:ind w:left="0" w:right="0" w:firstLine="0"/>
      <w:jc w:val="right"/>
    </w:pPr>
    <w:rPr>
      <w:color w:val="auto"/>
      <w:sz w:val="19"/>
      <w:szCs w:val="19"/>
    </w:rPr>
  </w:style>
  <w:style w:type="paragraph" w:customStyle="1" w:styleId="16">
    <w:name w:val="Заголовок №1"/>
    <w:basedOn w:val="a"/>
    <w:link w:val="15"/>
    <w:rsid w:val="00CB413E"/>
    <w:pPr>
      <w:widowControl w:val="0"/>
      <w:shd w:val="clear" w:color="auto" w:fill="FFFFFF"/>
      <w:spacing w:before="600" w:after="60" w:line="0" w:lineRule="atLeast"/>
      <w:ind w:left="0" w:right="0" w:firstLine="0"/>
      <w:jc w:val="center"/>
      <w:outlineLvl w:val="0"/>
    </w:pPr>
    <w:rPr>
      <w:color w:val="auto"/>
      <w:sz w:val="22"/>
    </w:rPr>
  </w:style>
  <w:style w:type="paragraph" w:customStyle="1" w:styleId="ae">
    <w:name w:val="Подпись к таблице"/>
    <w:basedOn w:val="a"/>
    <w:link w:val="ad"/>
    <w:rsid w:val="00CB413E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color w:val="auto"/>
      <w:sz w:val="22"/>
    </w:rPr>
  </w:style>
  <w:style w:type="paragraph" w:styleId="af">
    <w:name w:val="header"/>
    <w:basedOn w:val="a"/>
    <w:link w:val="af0"/>
    <w:uiPriority w:val="99"/>
    <w:unhideWhenUsed/>
    <w:rsid w:val="00CB413E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CB413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1">
    <w:name w:val="footer"/>
    <w:basedOn w:val="a"/>
    <w:link w:val="af2"/>
    <w:uiPriority w:val="99"/>
    <w:unhideWhenUsed/>
    <w:rsid w:val="00CB413E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eastAsia="Courier New" w:hAnsi="Courier New" w:cs="Courier New"/>
      <w:sz w:val="24"/>
      <w:szCs w:val="24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CB413E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Default">
    <w:name w:val="Default"/>
    <w:rsid w:val="00CB4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10">
    <w:name w:val="c10"/>
    <w:basedOn w:val="a"/>
    <w:rsid w:val="00CB41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p11">
    <w:name w:val="p11"/>
    <w:basedOn w:val="a"/>
    <w:rsid w:val="00CB41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3">
    <w:name w:val="c13"/>
    <w:basedOn w:val="a0"/>
    <w:rsid w:val="00CB413E"/>
  </w:style>
  <w:style w:type="character" w:customStyle="1" w:styleId="c0">
    <w:name w:val="c0"/>
    <w:basedOn w:val="a0"/>
    <w:rsid w:val="00CB413E"/>
  </w:style>
  <w:style w:type="character" w:customStyle="1" w:styleId="s2">
    <w:name w:val="s2"/>
    <w:basedOn w:val="a0"/>
    <w:rsid w:val="00CB413E"/>
  </w:style>
  <w:style w:type="table" w:customStyle="1" w:styleId="17">
    <w:name w:val="Сетка таблицы1"/>
    <w:basedOn w:val="a1"/>
    <w:next w:val="a4"/>
    <w:uiPriority w:val="59"/>
    <w:rsid w:val="00CB413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7">
    <w:name w:val="c17"/>
    <w:basedOn w:val="a"/>
    <w:rsid w:val="00CB41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8">
    <w:name w:val="c8"/>
    <w:basedOn w:val="a0"/>
    <w:rsid w:val="00CB413E"/>
  </w:style>
  <w:style w:type="paragraph" w:customStyle="1" w:styleId="c24">
    <w:name w:val="c24"/>
    <w:basedOn w:val="a"/>
    <w:rsid w:val="00CB41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48">
    <w:name w:val="c48"/>
    <w:basedOn w:val="a"/>
    <w:rsid w:val="00CB41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c2">
    <w:name w:val="c2"/>
    <w:basedOn w:val="a"/>
    <w:rsid w:val="00CB41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table" w:customStyle="1" w:styleId="TableGrid1">
    <w:name w:val="TableGrid1"/>
    <w:rsid w:val="00CB413E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4"/>
    <w:uiPriority w:val="39"/>
    <w:rsid w:val="00CB41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4"/>
    <w:uiPriority w:val="59"/>
    <w:rsid w:val="00CB413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«ПЕШЕХОДНЫЙ ТУРИЗМ»</vt:lpstr>
    </vt:vector>
  </TitlesOfParts>
  <Company>HP</Company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«ПЕШЕХОДНЫЙ ТУРИЗМ»</dc:title>
  <dc:subject/>
  <dc:creator>Неизвестный</dc:creator>
  <cp:keywords/>
  <cp:lastModifiedBy>Людмила Постникова</cp:lastModifiedBy>
  <cp:revision>2</cp:revision>
  <cp:lastPrinted>2021-06-11T10:39:00Z</cp:lastPrinted>
  <dcterms:created xsi:type="dcterms:W3CDTF">2022-06-01T12:33:00Z</dcterms:created>
  <dcterms:modified xsi:type="dcterms:W3CDTF">2022-06-01T12:33:00Z</dcterms:modified>
</cp:coreProperties>
</file>