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28" w:rsidRDefault="00F36949">
      <w:pPr>
        <w:spacing w:after="88"/>
        <w:ind w:right="3"/>
        <w:jc w:val="right"/>
      </w:pPr>
      <w:r>
        <w:rPr>
          <w:rFonts w:ascii="Times New Roman" w:eastAsia="Times New Roman" w:hAnsi="Times New Roman" w:cs="Times New Roman"/>
        </w:rPr>
        <w:t xml:space="preserve">Приложение №1  </w:t>
      </w:r>
    </w:p>
    <w:p w:rsidR="00250928" w:rsidRDefault="00F36949" w:rsidP="00F36949">
      <w:pPr>
        <w:spacing w:after="9" w:line="314" w:lineRule="auto"/>
        <w:ind w:left="9072" w:hanging="845"/>
      </w:pPr>
      <w:r>
        <w:rPr>
          <w:rFonts w:ascii="Times New Roman" w:eastAsia="Times New Roman" w:hAnsi="Times New Roman" w:cs="Times New Roman"/>
        </w:rPr>
        <w:t xml:space="preserve">Утвержден </w:t>
      </w:r>
      <w:proofErr w:type="gramStart"/>
      <w:r>
        <w:rPr>
          <w:rFonts w:ascii="Times New Roman" w:eastAsia="Times New Roman" w:hAnsi="Times New Roman" w:cs="Times New Roman"/>
        </w:rPr>
        <w:t>приказом  №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8</w:t>
      </w:r>
      <w:r>
        <w:rPr>
          <w:rFonts w:ascii="Times New Roman" w:eastAsia="Times New Roman" w:hAnsi="Times New Roman" w:cs="Times New Roman"/>
          <w:u w:val="single" w:color="000000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02.03.2022 г</w:t>
      </w:r>
      <w:r>
        <w:rPr>
          <w:rFonts w:ascii="Times New Roman" w:eastAsia="Times New Roman" w:hAnsi="Times New Roman" w:cs="Times New Roman"/>
        </w:rPr>
        <w:t xml:space="preserve">.  </w:t>
      </w:r>
    </w:p>
    <w:p w:rsidR="00250928" w:rsidRDefault="00F36949">
      <w:pPr>
        <w:spacing w:after="58"/>
        <w:ind w:left="7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 мероприятий</w:t>
      </w:r>
      <w:r>
        <w:t xml:space="preserve"> </w:t>
      </w:r>
    </w:p>
    <w:p w:rsidR="00250928" w:rsidRDefault="00F36949">
      <w:pPr>
        <w:spacing w:after="0"/>
        <w:ind w:left="739" w:hanging="379"/>
      </w:pPr>
      <w:r>
        <w:rPr>
          <w:rFonts w:ascii="Times New Roman" w:eastAsia="Times New Roman" w:hAnsi="Times New Roman" w:cs="Times New Roman"/>
          <w:b/>
          <w:sz w:val="24"/>
        </w:rPr>
        <w:t xml:space="preserve">по противодействию коррупции муниципальное бюджетное образовательное учреждение дополнительного образования «Токарёвский районный Дом детского творчества» </w:t>
      </w:r>
      <w:r>
        <w:t xml:space="preserve"> </w:t>
      </w:r>
    </w:p>
    <w:tbl>
      <w:tblPr>
        <w:tblStyle w:val="TableGrid"/>
        <w:tblW w:w="10223" w:type="dxa"/>
        <w:tblInd w:w="-5" w:type="dxa"/>
        <w:tblCellMar>
          <w:top w:w="14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369"/>
        <w:gridCol w:w="1844"/>
        <w:gridCol w:w="2415"/>
      </w:tblGrid>
      <w:tr w:rsidR="00250928">
        <w:trPr>
          <w:trHeight w:val="6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t xml:space="preserve"> </w:t>
            </w:r>
          </w:p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</w:t>
            </w:r>
            <w:r>
              <w:t xml:space="preserve"> </w:t>
            </w:r>
          </w:p>
        </w:tc>
      </w:tr>
      <w:tr w:rsidR="00250928">
        <w:trPr>
          <w:trHeight w:val="8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проведения анкетирования родителей воспитанников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вопросам противодействия коррупции.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  <w:r>
              <w:t xml:space="preserve"> </w:t>
            </w:r>
          </w:p>
        </w:tc>
      </w:tr>
      <w:tr w:rsidR="00250928">
        <w:trPr>
          <w:trHeight w:val="8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tabs>
                <w:tab w:val="center" w:pos="2346"/>
                <w:tab w:val="center" w:pos="3339"/>
                <w:tab w:val="right" w:pos="53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собрание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приглашением</w:t>
            </w:r>
          </w:p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представителей правоохранительных органов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плану работы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928" w:rsidRDefault="00F36949" w:rsidP="00F369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bookmarkStart w:id="0" w:name="_GoBack"/>
            <w:bookmarkEnd w:id="0"/>
            <w:r>
              <w:t xml:space="preserve"> </w:t>
            </w:r>
          </w:p>
        </w:tc>
      </w:tr>
      <w:tr w:rsidR="00250928">
        <w:trPr>
          <w:trHeight w:val="8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ответственного за осуществление мероприятий по профилактике коррупции в учреждении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  <w:r>
              <w:t xml:space="preserve"> </w:t>
            </w:r>
          </w:p>
        </w:tc>
      </w:tr>
      <w:tr w:rsidR="00250928">
        <w:trPr>
          <w:trHeight w:val="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928" w:rsidRDefault="00F36949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учета регистраций заявлений о коррупционном правонарушении.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2" w:line="252" w:lineRule="auto"/>
              <w:ind w:left="-6" w:firstLine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мере  поступления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жалоб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  <w:r>
              <w:t xml:space="preserve"> </w:t>
            </w:r>
          </w:p>
        </w:tc>
      </w:tr>
      <w:tr w:rsidR="00250928">
        <w:trPr>
          <w:trHeight w:val="8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мер, направленных на решение вопросов, касающихся борьбы с коррупцией, по результатам проверок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</w:t>
            </w:r>
            <w:r>
              <w:t xml:space="preserve"> </w:t>
            </w:r>
          </w:p>
        </w:tc>
      </w:tr>
      <w:tr w:rsidR="00250928">
        <w:trPr>
          <w:trHeight w:val="14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"Горячей линии" для сбора и обобщения информации по фактам коррупции в учреждении, направление информации в установленном порядке в правоохранительные органы.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  <w:r>
              <w:t xml:space="preserve"> </w:t>
            </w:r>
          </w:p>
        </w:tc>
      </w:tr>
      <w:tr w:rsidR="00250928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соблюдением педагогическими работниками кодекса этики педагога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первичной профсоюзной организации </w:t>
            </w:r>
            <w:r>
              <w:t xml:space="preserve"> </w:t>
            </w:r>
          </w:p>
        </w:tc>
      </w:tr>
      <w:tr w:rsidR="00250928">
        <w:trPr>
          <w:trHeight w:val="5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информационного стенда с информацией о предоставляемых услугах.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  <w:r>
              <w:t xml:space="preserve"> </w:t>
            </w:r>
          </w:p>
        </w:tc>
      </w:tr>
      <w:tr w:rsidR="00250928">
        <w:trPr>
          <w:trHeight w:val="5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целевым использованием всех уровней бюджета и внебюджетных средств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Постоянно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>
              <w:t xml:space="preserve"> </w:t>
            </w:r>
          </w:p>
        </w:tc>
      </w:tr>
      <w:tr w:rsidR="00250928">
        <w:trPr>
          <w:trHeight w:val="114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собрание работников «Подведение итогов работы, направленной на профилактику коррупции»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26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  <w:r>
              <w:t xml:space="preserve"> </w:t>
            </w:r>
          </w:p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Текущего года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первичной профсоюзной организации </w:t>
            </w:r>
            <w:r>
              <w:t xml:space="preserve"> </w:t>
            </w:r>
          </w:p>
        </w:tc>
      </w:tr>
      <w:tr w:rsidR="00250928">
        <w:trPr>
          <w:trHeight w:val="8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Усиление внутреннего контроля по вопросам соблюдения прав всех участников образовательного процесса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</w:t>
            </w:r>
            <w:r>
              <w:t xml:space="preserve"> </w:t>
            </w:r>
          </w:p>
        </w:tc>
      </w:tr>
      <w:tr w:rsidR="00250928">
        <w:trPr>
          <w:trHeight w:val="8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информации об антикоррупционных мероприятиях и нормативной базы в сфере противодействия коррупции.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внесения изменений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комиссия </w:t>
            </w:r>
            <w:r>
              <w:t xml:space="preserve"> </w:t>
            </w:r>
          </w:p>
        </w:tc>
      </w:tr>
      <w:tr w:rsidR="00250928">
        <w:trPr>
          <w:trHeight w:val="8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13. 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928" w:rsidRDefault="00F36949">
            <w:pPr>
              <w:spacing w:after="0"/>
              <w:ind w:left="10" w:right="429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занятий по изучению педагогическими работниками учреждения законодательства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РФ о противодействии коррупции.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По мере появления документов 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комиссия </w:t>
            </w:r>
            <w:r>
              <w:t xml:space="preserve"> </w:t>
            </w:r>
          </w:p>
        </w:tc>
      </w:tr>
      <w:tr w:rsidR="00250928">
        <w:trPr>
          <w:trHeight w:val="8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928" w:rsidRDefault="00F369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заявлений, обращений граждан на предмет наличия в них информации о фактах коррупции.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Комиссия </w:t>
            </w:r>
          </w:p>
        </w:tc>
      </w:tr>
      <w:tr w:rsidR="00250928">
        <w:trPr>
          <w:trHeight w:val="8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t xml:space="preserve">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928" w:rsidRDefault="00F369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Оказание содействия правоохранительным органам в проведении проверок информации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коррупционным правонарушении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учреждении.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постоянно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28" w:rsidRDefault="00F369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комиссия</w:t>
            </w:r>
            <w:r>
              <w:t xml:space="preserve"> </w:t>
            </w:r>
          </w:p>
        </w:tc>
      </w:tr>
    </w:tbl>
    <w:p w:rsidR="00250928" w:rsidRDefault="00F36949">
      <w:pPr>
        <w:spacing w:after="262"/>
      </w:pPr>
      <w:r>
        <w:rPr>
          <w:rFonts w:ascii="Courier New" w:eastAsia="Courier New" w:hAnsi="Courier New" w:cs="Courier New"/>
          <w:sz w:val="2"/>
        </w:rPr>
        <w:t xml:space="preserve"> </w:t>
      </w:r>
      <w:r>
        <w:t xml:space="preserve"> </w:t>
      </w:r>
    </w:p>
    <w:p w:rsidR="00250928" w:rsidRDefault="00F36949">
      <w:pPr>
        <w:spacing w:after="61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250928" w:rsidRDefault="00F36949">
      <w:pPr>
        <w:spacing w:after="3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250928" w:rsidRDefault="00F36949">
      <w:pPr>
        <w:spacing w:after="263"/>
        <w:ind w:right="3181"/>
      </w:pPr>
      <w:r>
        <w:t xml:space="preserve"> </w:t>
      </w:r>
    </w:p>
    <w:p w:rsidR="00250928" w:rsidRDefault="00F36949">
      <w:pPr>
        <w:spacing w:after="0"/>
        <w:ind w:right="3181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250928">
      <w:pgSz w:w="11909" w:h="16834"/>
      <w:pgMar w:top="811" w:right="706" w:bottom="12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8"/>
    <w:rsid w:val="00250928"/>
    <w:rsid w:val="00F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EF29"/>
  <w15:docId w15:val="{C2A9FD99-F383-4202-ABE2-B8BCEBD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cp:lastModifiedBy>Людмила Постникова</cp:lastModifiedBy>
  <cp:revision>2</cp:revision>
  <dcterms:created xsi:type="dcterms:W3CDTF">2022-03-02T12:44:00Z</dcterms:created>
  <dcterms:modified xsi:type="dcterms:W3CDTF">2022-03-02T12:44:00Z</dcterms:modified>
</cp:coreProperties>
</file>