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44" w:rsidRPr="00FD2F59" w:rsidRDefault="00255D44" w:rsidP="00255D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3245" cy="739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44" w:rsidRPr="00346AA8" w:rsidRDefault="00255D44" w:rsidP="0025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AA8">
        <w:rPr>
          <w:rFonts w:ascii="Times New Roman" w:hAnsi="Times New Roman"/>
          <w:sz w:val="28"/>
          <w:szCs w:val="28"/>
        </w:rPr>
        <w:t>УПРАВЛЕНИЕ ОБРАЗОВАНИЯ И НАУКИ</w:t>
      </w:r>
    </w:p>
    <w:p w:rsidR="00255D44" w:rsidRPr="00346AA8" w:rsidRDefault="00255D44" w:rsidP="0025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AA8">
        <w:rPr>
          <w:rFonts w:ascii="Times New Roman" w:hAnsi="Times New Roman"/>
          <w:sz w:val="28"/>
          <w:szCs w:val="28"/>
        </w:rPr>
        <w:t>ТАМБОВСКОЙ ОБЛАСТИ</w:t>
      </w:r>
    </w:p>
    <w:p w:rsidR="00255D44" w:rsidRDefault="00255D44" w:rsidP="00255D44">
      <w:pPr>
        <w:jc w:val="center"/>
        <w:rPr>
          <w:rFonts w:ascii="Times New Roman" w:hAnsi="Times New Roman"/>
          <w:sz w:val="28"/>
          <w:szCs w:val="28"/>
        </w:rPr>
      </w:pPr>
    </w:p>
    <w:p w:rsidR="00255D44" w:rsidRPr="005148D6" w:rsidRDefault="00255D44" w:rsidP="00255D44">
      <w:pPr>
        <w:jc w:val="center"/>
        <w:rPr>
          <w:rFonts w:ascii="Times New Roman" w:hAnsi="Times New Roman"/>
          <w:sz w:val="28"/>
          <w:szCs w:val="28"/>
        </w:rPr>
      </w:pPr>
      <w:r w:rsidRPr="005148D6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3150"/>
        <w:gridCol w:w="3408"/>
      </w:tblGrid>
      <w:tr w:rsidR="00255D44" w:rsidRPr="00346AA8" w:rsidTr="00336EBA">
        <w:trPr>
          <w:jc w:val="center"/>
        </w:trPr>
        <w:tc>
          <w:tcPr>
            <w:tcW w:w="3045" w:type="dxa"/>
            <w:shd w:val="clear" w:color="auto" w:fill="auto"/>
          </w:tcPr>
          <w:p w:rsidR="00255D44" w:rsidRPr="00346AA8" w:rsidRDefault="00C44AD3" w:rsidP="002F14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</w:t>
            </w:r>
            <w:r w:rsidR="00255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255D44" w:rsidRPr="00346AA8" w:rsidRDefault="00336EBA" w:rsidP="001D12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5D44" w:rsidRPr="00346AA8">
              <w:rPr>
                <w:rFonts w:ascii="Times New Roman" w:hAnsi="Times New Roman"/>
                <w:sz w:val="28"/>
                <w:szCs w:val="28"/>
              </w:rPr>
              <w:t>г.Тамбов</w:t>
            </w:r>
          </w:p>
        </w:tc>
        <w:tc>
          <w:tcPr>
            <w:tcW w:w="3408" w:type="dxa"/>
            <w:shd w:val="clear" w:color="auto" w:fill="auto"/>
          </w:tcPr>
          <w:p w:rsidR="00255D44" w:rsidRPr="00346AA8" w:rsidRDefault="00255D44" w:rsidP="0063219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44AD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A801B8" w:rsidRDefault="00255D44" w:rsidP="0082394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A8">
        <w:rPr>
          <w:rFonts w:ascii="Times New Roman" w:hAnsi="Times New Roman"/>
          <w:sz w:val="28"/>
          <w:szCs w:val="28"/>
        </w:rPr>
        <w:t xml:space="preserve">О проведении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учебно-исследовательских работ </w:t>
      </w:r>
      <w:r w:rsidR="00A0041B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«Детские исследования – великим открытиям»</w:t>
      </w:r>
    </w:p>
    <w:p w:rsidR="00823940" w:rsidRPr="00B44011" w:rsidRDefault="00823940" w:rsidP="00823940">
      <w:pPr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FE312A" w:rsidRPr="009158FB" w:rsidRDefault="00AC28AB" w:rsidP="0082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8AB">
        <w:rPr>
          <w:rFonts w:ascii="Times New Roman" w:hAnsi="Times New Roman" w:cs="Times New Roman"/>
          <w:sz w:val="28"/>
          <w:szCs w:val="28"/>
        </w:rPr>
        <w:t>В</w:t>
      </w:r>
      <w:r w:rsidR="00823940" w:rsidRPr="0091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1B8" w:rsidRPr="0091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выявления и поддержки одаренных </w:t>
      </w:r>
      <w:r w:rsidR="00255D44" w:rsidRPr="009158FB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A801B8" w:rsidRPr="0091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изучения научно-технических, гуманитарных дисциплин</w:t>
      </w:r>
      <w:r w:rsidR="00823940" w:rsidRPr="009158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01B8" w:rsidRPr="0091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 деятельности ПРИКАЗЫВАЮ:</w:t>
      </w:r>
    </w:p>
    <w:p w:rsidR="00ED0E88" w:rsidRDefault="00A801B8" w:rsidP="008239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</w:t>
      </w:r>
      <w:r w:rsidR="00D44DA0">
        <w:rPr>
          <w:rFonts w:ascii="Times New Roman" w:hAnsi="Times New Roman" w:cs="Times New Roman"/>
          <w:color w:val="000000"/>
          <w:sz w:val="28"/>
          <w:szCs w:val="28"/>
        </w:rPr>
        <w:t>Долгий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5860" w:rsidRPr="00445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860" w:rsidRPr="00ED0E88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, структурному подразделению федерального государственного бюджетного образовательного учреждения высшего образования «Тамбовский государственный технически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 xml:space="preserve">й университет» –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Политехниче</w:t>
      </w:r>
      <w:r w:rsidR="00B44011">
        <w:rPr>
          <w:rFonts w:ascii="Times New Roman" w:hAnsi="Times New Roman" w:cs="Times New Roman"/>
          <w:color w:val="000000"/>
          <w:sz w:val="28"/>
          <w:szCs w:val="28"/>
        </w:rPr>
        <w:t>ский лицей-интернат (Маренкова)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12A"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9158F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E312A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44011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55D44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FE312A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041B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79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041B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12A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>апрел</w:t>
      </w:r>
      <w:r w:rsidR="00A0041B" w:rsidRPr="00523BA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E312A" w:rsidRPr="00122579">
        <w:rPr>
          <w:rFonts w:ascii="Times New Roman" w:hAnsi="Times New Roman" w:cs="Times New Roman"/>
          <w:sz w:val="28"/>
          <w:szCs w:val="28"/>
        </w:rPr>
        <w:t xml:space="preserve"> </w:t>
      </w:r>
      <w:r w:rsidR="00122579" w:rsidRPr="00122579">
        <w:rPr>
          <w:rFonts w:ascii="Times New Roman" w:hAnsi="Times New Roman" w:cs="Times New Roman"/>
          <w:sz w:val="28"/>
          <w:szCs w:val="28"/>
        </w:rPr>
        <w:t>20</w:t>
      </w:r>
      <w:r w:rsidR="00F2790B">
        <w:rPr>
          <w:rFonts w:ascii="Times New Roman" w:hAnsi="Times New Roman" w:cs="Times New Roman"/>
          <w:sz w:val="28"/>
          <w:szCs w:val="28"/>
        </w:rPr>
        <w:t>22</w:t>
      </w:r>
      <w:r w:rsidRPr="001225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областной конкурс учебно-исследовательских работ </w:t>
      </w:r>
      <w:r w:rsidR="00A0041B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«Детские исследования – великим открытиям» (далее – Конкурс).</w:t>
      </w:r>
    </w:p>
    <w:p w:rsidR="00ED0E88" w:rsidRDefault="00A801B8" w:rsidP="008239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 w:rsidR="00B44011">
        <w:rPr>
          <w:rFonts w:ascii="Times New Roman" w:hAnsi="Times New Roman" w:cs="Times New Roman"/>
          <w:color w:val="000000"/>
          <w:sz w:val="28"/>
          <w:szCs w:val="28"/>
        </w:rPr>
        <w:t>проведении Конкурса</w:t>
      </w:r>
      <w:r w:rsidR="004822FC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82394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1).</w:t>
      </w:r>
    </w:p>
    <w:p w:rsidR="00ED0E88" w:rsidRPr="00122579" w:rsidRDefault="00A801B8" w:rsidP="008239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79">
        <w:rPr>
          <w:rFonts w:ascii="Times New Roman" w:hAnsi="Times New Roman" w:cs="Times New Roman"/>
          <w:sz w:val="28"/>
          <w:szCs w:val="28"/>
        </w:rPr>
        <w:t>Утвердить состав орг</w:t>
      </w:r>
      <w:r w:rsidR="00823940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12257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45860">
        <w:rPr>
          <w:rFonts w:ascii="Times New Roman" w:hAnsi="Times New Roman" w:cs="Times New Roman"/>
          <w:sz w:val="28"/>
          <w:szCs w:val="28"/>
        </w:rPr>
        <w:t xml:space="preserve">и жюри </w:t>
      </w:r>
      <w:r w:rsidR="004822FC">
        <w:rPr>
          <w:rFonts w:ascii="Times New Roman" w:hAnsi="Times New Roman" w:cs="Times New Roman"/>
          <w:sz w:val="28"/>
          <w:szCs w:val="28"/>
        </w:rPr>
        <w:t>Конкурса (п</w:t>
      </w:r>
      <w:r w:rsidRPr="0012257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23940">
        <w:rPr>
          <w:rFonts w:ascii="Times New Roman" w:hAnsi="Times New Roman" w:cs="Times New Roman"/>
          <w:sz w:val="28"/>
          <w:szCs w:val="28"/>
        </w:rPr>
        <w:t>№</w:t>
      </w:r>
      <w:r w:rsidRPr="00122579">
        <w:rPr>
          <w:rFonts w:ascii="Times New Roman" w:hAnsi="Times New Roman" w:cs="Times New Roman"/>
          <w:sz w:val="28"/>
          <w:szCs w:val="28"/>
        </w:rPr>
        <w:t>2).</w:t>
      </w:r>
    </w:p>
    <w:p w:rsidR="00ED0E88" w:rsidRPr="00823940" w:rsidRDefault="00A801B8" w:rsidP="0082394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8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823940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органов местного самоуправления, осуществляющих управление в сфере образования,</w:t>
      </w:r>
      <w:r w:rsidR="00B4401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</w:t>
      </w:r>
      <w:r w:rsidRPr="00823940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</w:t>
      </w:r>
      <w:r w:rsidR="00255D44" w:rsidRPr="00823940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</w:t>
      </w:r>
      <w:r w:rsidRPr="0082394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участие учащихся в Конкурсе.</w:t>
      </w:r>
    </w:p>
    <w:p w:rsidR="00B44011" w:rsidRDefault="00B44011" w:rsidP="0082394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Pr="00823940" w:rsidRDefault="00805D95" w:rsidP="0082394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Pr="00823940" w:rsidRDefault="00632198" w:rsidP="008239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940">
        <w:rPr>
          <w:rFonts w:ascii="Times New Roman" w:hAnsi="Times New Roman" w:cs="Times New Roman"/>
          <w:sz w:val="28"/>
          <w:szCs w:val="28"/>
        </w:rPr>
        <w:t>Н</w:t>
      </w:r>
      <w:r w:rsidR="00ED0E88" w:rsidRPr="00823940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</w:t>
      </w:r>
      <w:r w:rsidR="008239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E88" w:rsidRPr="00823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940">
        <w:rPr>
          <w:rFonts w:ascii="Times New Roman" w:hAnsi="Times New Roman" w:cs="Times New Roman"/>
          <w:sz w:val="28"/>
          <w:szCs w:val="28"/>
        </w:rPr>
        <w:t>Т</w:t>
      </w:r>
      <w:r w:rsidR="00255D44" w:rsidRPr="00823940">
        <w:rPr>
          <w:rFonts w:ascii="Times New Roman" w:hAnsi="Times New Roman" w:cs="Times New Roman"/>
          <w:sz w:val="28"/>
          <w:szCs w:val="28"/>
        </w:rPr>
        <w:t>.</w:t>
      </w:r>
      <w:r w:rsidRPr="00823940">
        <w:rPr>
          <w:rFonts w:ascii="Times New Roman" w:hAnsi="Times New Roman" w:cs="Times New Roman"/>
          <w:sz w:val="28"/>
          <w:szCs w:val="28"/>
        </w:rPr>
        <w:t>П</w:t>
      </w:r>
      <w:r w:rsidR="00823940">
        <w:rPr>
          <w:rFonts w:ascii="Times New Roman" w:hAnsi="Times New Roman" w:cs="Times New Roman"/>
          <w:sz w:val="28"/>
          <w:szCs w:val="28"/>
        </w:rPr>
        <w:t>.</w:t>
      </w:r>
      <w:r w:rsidRPr="00823940">
        <w:rPr>
          <w:rFonts w:ascii="Times New Roman" w:hAnsi="Times New Roman" w:cs="Times New Roman"/>
          <w:sz w:val="28"/>
          <w:szCs w:val="28"/>
        </w:rPr>
        <w:t>Котельникова</w:t>
      </w:r>
    </w:p>
    <w:p w:rsidR="00A801B8" w:rsidRPr="00823940" w:rsidRDefault="00A801B8" w:rsidP="008239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B8" w:rsidRPr="00823940" w:rsidRDefault="00A801B8" w:rsidP="008239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8AB" w:rsidRDefault="00AC28AB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8AB" w:rsidRDefault="00AC28AB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8AB" w:rsidRDefault="00AC28AB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8AB" w:rsidRDefault="00AC28AB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BF4" w:rsidRDefault="00927BF4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Начальник отдела дополнительного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образования и воспитания управления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образования и науки области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____________________ Д.В.Трунов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940" w:rsidRDefault="00823940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95" w:rsidRDefault="00805D95" w:rsidP="00A801B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Расчет рассылки:</w:t>
      </w:r>
    </w:p>
    <w:p w:rsid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 xml:space="preserve">          Д.В.Трунов – 1 экз.</w:t>
      </w:r>
    </w:p>
    <w:p w:rsidR="004822FC" w:rsidRPr="00324070" w:rsidRDefault="004822FC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070">
        <w:rPr>
          <w:rFonts w:ascii="Times New Roman" w:hAnsi="Times New Roman" w:cs="Times New Roman"/>
          <w:sz w:val="28"/>
          <w:szCs w:val="28"/>
        </w:rPr>
        <w:t xml:space="preserve">Политехнический лицей-интернат </w:t>
      </w:r>
    </w:p>
    <w:p w:rsidR="00823940" w:rsidRPr="00324070" w:rsidRDefault="004822FC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070">
        <w:rPr>
          <w:rFonts w:ascii="Times New Roman" w:hAnsi="Times New Roman" w:cs="Times New Roman"/>
          <w:sz w:val="28"/>
          <w:szCs w:val="28"/>
        </w:rPr>
        <w:t xml:space="preserve">ФГБОУ ВО «ТГТУ» </w:t>
      </w:r>
      <w:r w:rsidR="00823940" w:rsidRPr="00324070">
        <w:rPr>
          <w:rFonts w:ascii="Times New Roman" w:hAnsi="Times New Roman" w:cs="Times New Roman"/>
          <w:sz w:val="28"/>
          <w:szCs w:val="28"/>
        </w:rPr>
        <w:t>– 1 экз.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ТОГБОУ ДО «ЦРТДЮ» – 1 экз.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Муниципальные органы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 xml:space="preserve">          управления образованием – эл. почта 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 xml:space="preserve">          30 экз.</w:t>
      </w:r>
    </w:p>
    <w:p w:rsidR="00823940" w:rsidRPr="00823940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Подведомственные организации</w:t>
      </w:r>
    </w:p>
    <w:p w:rsidR="00632198" w:rsidRDefault="00823940" w:rsidP="00823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3940">
        <w:rPr>
          <w:rFonts w:ascii="Times New Roman" w:hAnsi="Times New Roman" w:cs="Times New Roman"/>
          <w:color w:val="000000"/>
          <w:sz w:val="28"/>
          <w:szCs w:val="28"/>
        </w:rPr>
        <w:t>На сайт</w:t>
      </w:r>
    </w:p>
    <w:p w:rsidR="00A801B8" w:rsidRDefault="00823940" w:rsidP="00B4401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A801B8" w:rsidRDefault="00A801B8" w:rsidP="00B4401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A801B8" w:rsidRDefault="00A801B8" w:rsidP="00B44011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управления</w:t>
      </w:r>
    </w:p>
    <w:p w:rsidR="00A801B8" w:rsidRDefault="00A801B8" w:rsidP="00B44011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и науки области</w:t>
      </w:r>
    </w:p>
    <w:p w:rsidR="00A801B8" w:rsidRPr="00ED0E88" w:rsidRDefault="00A801B8" w:rsidP="00B44011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ED0E88">
        <w:rPr>
          <w:rFonts w:ascii="Times New Roman" w:hAnsi="Times New Roman" w:cs="Times New Roman"/>
          <w:color w:val="000000"/>
          <w:sz w:val="28"/>
          <w:szCs w:val="28"/>
        </w:rPr>
        <w:t>__________ №______</w:t>
      </w:r>
    </w:p>
    <w:p w:rsidR="00A801B8" w:rsidRPr="00336EBA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</w:p>
    <w:p w:rsidR="00A801B8" w:rsidRPr="00336EBA" w:rsidRDefault="004822FC" w:rsidP="0033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A801B8" w:rsidRPr="00336EBA">
        <w:rPr>
          <w:rFonts w:ascii="Times New Roman" w:hAnsi="Times New Roman" w:cs="Times New Roman"/>
          <w:b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A801B8" w:rsidRPr="00336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801B8" w:rsidRPr="00336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учебно-исследовательских работ учащихся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1B8"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«Детские исследования – великим открытиям»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01B8" w:rsidRPr="00336EBA" w:rsidRDefault="00A801B8" w:rsidP="00336E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B44011" w:rsidRPr="00336E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801B8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организации и проведения областного конкурса учебно-исследовательских работ учащихся «Детские исследования – великим открытиям» (</w:t>
      </w:r>
      <w:r w:rsidR="00A0041B" w:rsidRPr="00336EBA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336EBA">
        <w:rPr>
          <w:rFonts w:ascii="Times New Roman" w:hAnsi="Times New Roman" w:cs="Times New Roman"/>
          <w:color w:val="000000"/>
          <w:sz w:val="28"/>
          <w:szCs w:val="28"/>
        </w:rPr>
        <w:t>Конкурс).</w:t>
      </w:r>
    </w:p>
    <w:p w:rsidR="00805D95" w:rsidRPr="00336EBA" w:rsidRDefault="00805D95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05D95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является управление образования и науки области.</w:t>
      </w:r>
    </w:p>
    <w:p w:rsidR="00A801B8" w:rsidRPr="00336EBA" w:rsidRDefault="00805D95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805D9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Организационно-методическое и информационное сопровождение Конкурса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ТОГБОУ ДО «Центр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детей и юношества»)</w:t>
      </w:r>
      <w:r w:rsidRPr="00805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4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подразделение федерального государственного </w:t>
      </w:r>
      <w:r w:rsidR="00A801B8" w:rsidRPr="00336EB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образовательного учреждения высшего образования «Тамбовский государственный технический университет» – </w:t>
      </w:r>
      <w:r w:rsidR="00A0041B" w:rsidRPr="00336EBA">
        <w:rPr>
          <w:rFonts w:ascii="Times New Roman" w:hAnsi="Times New Roman" w:cs="Times New Roman"/>
          <w:color w:val="000000"/>
          <w:sz w:val="28"/>
          <w:szCs w:val="28"/>
        </w:rPr>
        <w:t>Политехнический лицей-интернат</w:t>
      </w:r>
      <w:r w:rsidR="004822F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Политехнический лицей-</w:t>
      </w:r>
      <w:r w:rsidR="00A0041B" w:rsidRPr="00336EBA">
        <w:rPr>
          <w:rFonts w:ascii="Times New Roman" w:hAnsi="Times New Roman" w:cs="Times New Roman"/>
          <w:color w:val="000000"/>
          <w:sz w:val="28"/>
          <w:szCs w:val="28"/>
        </w:rPr>
        <w:t>интернат).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01B8" w:rsidRPr="00336EBA" w:rsidRDefault="00B44011" w:rsidP="00336EBA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="00A801B8"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</w:p>
    <w:p w:rsidR="00B44011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44011" w:rsidRPr="00336EBA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способных и одаренных учащихся в области изучения научно-технических, гуманитарных дисциплин и исследовательской деятельности.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2.2. Задачи: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формирование компетенций в области интеллектуально-творческой деятельности учащихся;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пропаганда научных знаний и развитие у учащихся интереса к инженерно-техническому образованию, будущей профессии;</w:t>
      </w:r>
    </w:p>
    <w:p w:rsidR="00A801B8" w:rsidRPr="00336EBA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мотивация учащихся к дальнейшей исследовательской деятельности</w:t>
      </w:r>
      <w:r w:rsidR="00255D44" w:rsidRPr="00336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44" w:rsidRPr="00336EBA" w:rsidRDefault="00255D44" w:rsidP="00336EBA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1B8" w:rsidRPr="00336EBA" w:rsidRDefault="00A801B8" w:rsidP="00336EBA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B44011"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6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</w:p>
    <w:p w:rsidR="00A801B8" w:rsidRPr="00336EBA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EB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44011" w:rsidRPr="00336E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6EBA">
        <w:rPr>
          <w:rFonts w:ascii="Times New Roman" w:hAnsi="Times New Roman" w:cs="Times New Roman"/>
          <w:color w:val="000000"/>
          <w:sz w:val="28"/>
          <w:szCs w:val="28"/>
        </w:rPr>
        <w:t>Участниками Конкурса являются учащиеся 8-х и 9-х классов образовательных организаций области.</w:t>
      </w:r>
    </w:p>
    <w:p w:rsidR="00A0041B" w:rsidRDefault="00A0041B" w:rsidP="00336EB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EBA" w:rsidRDefault="00336EBA" w:rsidP="00336EB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41B" w:rsidRPr="00A0041B" w:rsidRDefault="00A0041B" w:rsidP="0033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41B">
        <w:rPr>
          <w:rFonts w:ascii="Times New Roman" w:hAnsi="Times New Roman" w:cs="Times New Roman"/>
          <w:b/>
          <w:color w:val="000000"/>
          <w:sz w:val="28"/>
          <w:szCs w:val="28"/>
        </w:rPr>
        <w:t>4. Содержание, порядок организации и сроки проведения</w:t>
      </w:r>
    </w:p>
    <w:p w:rsidR="0013010D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13010D">
        <w:rPr>
          <w:rFonts w:ascii="Times New Roman" w:hAnsi="Times New Roman" w:cs="Times New Roman"/>
          <w:color w:val="000000"/>
          <w:sz w:val="28"/>
          <w:szCs w:val="28"/>
        </w:rPr>
        <w:t> Для участия в Конкурсе учащиеся представляют выполненную самостоятельно или под руководством педагога учебно-исследовательскую работу по одному из направлений:</w:t>
      </w:r>
    </w:p>
    <w:p w:rsidR="0013010D" w:rsidRDefault="0013010D" w:rsidP="00336E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физика;</w:t>
      </w:r>
    </w:p>
    <w:p w:rsidR="0013010D" w:rsidRDefault="0013010D" w:rsidP="00336E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математика;</w:t>
      </w:r>
    </w:p>
    <w:p w:rsidR="0013010D" w:rsidRDefault="0013010D" w:rsidP="00336E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информатика и ИКТ;</w:t>
      </w:r>
    </w:p>
    <w:p w:rsidR="0013010D" w:rsidRDefault="0013010D" w:rsidP="00336E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и технология;</w:t>
      </w:r>
    </w:p>
    <w:p w:rsidR="0013010D" w:rsidRDefault="0013010D" w:rsidP="00336E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 и бизнес;</w:t>
      </w:r>
    </w:p>
    <w:p w:rsidR="0013010D" w:rsidRDefault="0013010D" w:rsidP="00336E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архитектура и строительство.</w:t>
      </w:r>
    </w:p>
    <w:p w:rsidR="00A801B8" w:rsidRPr="00013F2C" w:rsidRDefault="0013010D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 w:rsidR="00B4401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3132F7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44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90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4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1B8" w:rsidRPr="00013F2C">
        <w:rPr>
          <w:rFonts w:ascii="Times New Roman" w:hAnsi="Times New Roman" w:cs="Times New Roman"/>
          <w:sz w:val="28"/>
          <w:szCs w:val="28"/>
        </w:rPr>
        <w:t>апрел</w:t>
      </w:r>
      <w:r w:rsidR="00B44011">
        <w:rPr>
          <w:rFonts w:ascii="Times New Roman" w:hAnsi="Times New Roman" w:cs="Times New Roman"/>
          <w:sz w:val="28"/>
          <w:szCs w:val="28"/>
        </w:rPr>
        <w:t>я</w:t>
      </w:r>
      <w:r w:rsidR="00A801B8" w:rsidRPr="00013F2C">
        <w:rPr>
          <w:rFonts w:ascii="Times New Roman" w:hAnsi="Times New Roman" w:cs="Times New Roman"/>
          <w:sz w:val="28"/>
          <w:szCs w:val="28"/>
        </w:rPr>
        <w:t xml:space="preserve"> 20</w:t>
      </w:r>
      <w:r w:rsidR="00D44DA0">
        <w:rPr>
          <w:rFonts w:ascii="Times New Roman" w:hAnsi="Times New Roman" w:cs="Times New Roman"/>
          <w:sz w:val="28"/>
          <w:szCs w:val="28"/>
        </w:rPr>
        <w:t>2</w:t>
      </w:r>
      <w:r w:rsidR="00F2790B">
        <w:rPr>
          <w:rFonts w:ascii="Times New Roman" w:hAnsi="Times New Roman" w:cs="Times New Roman"/>
          <w:sz w:val="28"/>
          <w:szCs w:val="28"/>
        </w:rPr>
        <w:t>2</w:t>
      </w:r>
      <w:r w:rsidR="00A801B8" w:rsidRPr="00013F2C">
        <w:rPr>
          <w:rFonts w:ascii="Times New Roman" w:hAnsi="Times New Roman" w:cs="Times New Roman"/>
          <w:sz w:val="28"/>
          <w:szCs w:val="28"/>
        </w:rPr>
        <w:t xml:space="preserve"> г. в три этапа:</w:t>
      </w:r>
    </w:p>
    <w:p w:rsidR="00A801B8" w:rsidRPr="003132F7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F7">
        <w:rPr>
          <w:rFonts w:ascii="Times New Roman" w:hAnsi="Times New Roman" w:cs="Times New Roman"/>
          <w:bCs/>
          <w:sz w:val="28"/>
          <w:szCs w:val="28"/>
        </w:rPr>
        <w:t>1 этап – муниципальный</w:t>
      </w:r>
      <w:r w:rsidRPr="003132F7">
        <w:rPr>
          <w:rFonts w:ascii="Times New Roman" w:hAnsi="Times New Roman" w:cs="Times New Roman"/>
          <w:sz w:val="28"/>
          <w:szCs w:val="28"/>
        </w:rPr>
        <w:t xml:space="preserve"> – с </w:t>
      </w:r>
      <w:r w:rsidR="00D44DA0">
        <w:rPr>
          <w:rFonts w:ascii="Times New Roman" w:hAnsi="Times New Roman" w:cs="Times New Roman"/>
          <w:sz w:val="28"/>
          <w:szCs w:val="28"/>
        </w:rPr>
        <w:t>1</w:t>
      </w:r>
      <w:r w:rsidRPr="003132F7">
        <w:rPr>
          <w:rFonts w:ascii="Times New Roman" w:hAnsi="Times New Roman" w:cs="Times New Roman"/>
          <w:sz w:val="28"/>
          <w:szCs w:val="28"/>
        </w:rPr>
        <w:t xml:space="preserve"> </w:t>
      </w:r>
      <w:r w:rsidR="003132F7" w:rsidRPr="003132F7">
        <w:rPr>
          <w:rFonts w:ascii="Times New Roman" w:hAnsi="Times New Roman" w:cs="Times New Roman"/>
          <w:sz w:val="28"/>
          <w:szCs w:val="28"/>
        </w:rPr>
        <w:t>февраля</w:t>
      </w:r>
      <w:r w:rsidRPr="003132F7">
        <w:rPr>
          <w:rFonts w:ascii="Times New Roman" w:hAnsi="Times New Roman" w:cs="Times New Roman"/>
          <w:sz w:val="28"/>
          <w:szCs w:val="28"/>
        </w:rPr>
        <w:t xml:space="preserve"> по </w:t>
      </w:r>
      <w:r w:rsidR="00F2790B">
        <w:rPr>
          <w:rFonts w:ascii="Times New Roman" w:hAnsi="Times New Roman" w:cs="Times New Roman"/>
          <w:sz w:val="28"/>
          <w:szCs w:val="28"/>
        </w:rPr>
        <w:t>13</w:t>
      </w:r>
      <w:r w:rsidR="00D44DA0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2790B">
        <w:rPr>
          <w:rFonts w:ascii="Times New Roman" w:hAnsi="Times New Roman" w:cs="Times New Roman"/>
          <w:sz w:val="28"/>
          <w:szCs w:val="28"/>
        </w:rPr>
        <w:t>2</w:t>
      </w:r>
      <w:r w:rsidRPr="003132F7">
        <w:rPr>
          <w:rFonts w:ascii="Times New Roman" w:hAnsi="Times New Roman" w:cs="Times New Roman"/>
          <w:sz w:val="28"/>
          <w:szCs w:val="28"/>
        </w:rPr>
        <w:t xml:space="preserve"> г.</w:t>
      </w:r>
      <w:r w:rsidR="00A0041B">
        <w:rPr>
          <w:rFonts w:ascii="Times New Roman" w:hAnsi="Times New Roman" w:cs="Times New Roman"/>
          <w:sz w:val="28"/>
          <w:szCs w:val="28"/>
        </w:rPr>
        <w:t>;</w:t>
      </w:r>
    </w:p>
    <w:p w:rsidR="00A801B8" w:rsidRPr="008C675E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F7">
        <w:rPr>
          <w:rFonts w:ascii="Times New Roman" w:hAnsi="Times New Roman" w:cs="Times New Roman"/>
          <w:bCs/>
          <w:sz w:val="28"/>
          <w:szCs w:val="28"/>
        </w:rPr>
        <w:t>2 этап – региональный</w:t>
      </w:r>
      <w:r w:rsidR="00445860" w:rsidRPr="003132F7">
        <w:rPr>
          <w:rFonts w:ascii="Times New Roman" w:hAnsi="Times New Roman" w:cs="Times New Roman"/>
          <w:sz w:val="28"/>
          <w:szCs w:val="28"/>
        </w:rPr>
        <w:t xml:space="preserve"> (заочный </w:t>
      </w:r>
      <w:r w:rsidR="00445860" w:rsidRPr="008C675E">
        <w:rPr>
          <w:rFonts w:ascii="Times New Roman" w:hAnsi="Times New Roman" w:cs="Times New Roman"/>
          <w:sz w:val="28"/>
          <w:szCs w:val="28"/>
        </w:rPr>
        <w:t>тур) – с</w:t>
      </w:r>
      <w:r w:rsidRPr="008C675E">
        <w:rPr>
          <w:rFonts w:ascii="Times New Roman" w:hAnsi="Times New Roman" w:cs="Times New Roman"/>
          <w:sz w:val="28"/>
          <w:szCs w:val="28"/>
        </w:rPr>
        <w:t xml:space="preserve"> 1</w:t>
      </w:r>
      <w:r w:rsidR="00F2790B" w:rsidRPr="008C675E">
        <w:rPr>
          <w:rFonts w:ascii="Times New Roman" w:hAnsi="Times New Roman" w:cs="Times New Roman"/>
          <w:sz w:val="28"/>
          <w:szCs w:val="28"/>
        </w:rPr>
        <w:t>4</w:t>
      </w:r>
      <w:r w:rsidRPr="008C675E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F2790B" w:rsidRPr="008C675E">
        <w:rPr>
          <w:rFonts w:ascii="Times New Roman" w:hAnsi="Times New Roman" w:cs="Times New Roman"/>
          <w:sz w:val="28"/>
          <w:szCs w:val="28"/>
        </w:rPr>
        <w:t>1</w:t>
      </w:r>
      <w:r w:rsidR="00BA6DE0">
        <w:rPr>
          <w:rFonts w:ascii="Times New Roman" w:hAnsi="Times New Roman" w:cs="Times New Roman"/>
          <w:sz w:val="28"/>
          <w:szCs w:val="28"/>
        </w:rPr>
        <w:t xml:space="preserve"> </w:t>
      </w:r>
      <w:r w:rsidR="003132F7" w:rsidRPr="008C675E">
        <w:rPr>
          <w:rFonts w:ascii="Times New Roman" w:hAnsi="Times New Roman" w:cs="Times New Roman"/>
          <w:sz w:val="28"/>
          <w:szCs w:val="28"/>
        </w:rPr>
        <w:t>апреля</w:t>
      </w:r>
      <w:r w:rsidRPr="008C675E">
        <w:rPr>
          <w:rFonts w:ascii="Times New Roman" w:hAnsi="Times New Roman" w:cs="Times New Roman"/>
          <w:sz w:val="28"/>
          <w:szCs w:val="28"/>
        </w:rPr>
        <w:t xml:space="preserve"> 20</w:t>
      </w:r>
      <w:r w:rsidR="00D44DA0" w:rsidRPr="008C675E">
        <w:rPr>
          <w:rFonts w:ascii="Times New Roman" w:hAnsi="Times New Roman" w:cs="Times New Roman"/>
          <w:sz w:val="28"/>
          <w:szCs w:val="28"/>
        </w:rPr>
        <w:t>2</w:t>
      </w:r>
      <w:r w:rsidR="00F2790B" w:rsidRPr="008C675E">
        <w:rPr>
          <w:rFonts w:ascii="Times New Roman" w:hAnsi="Times New Roman" w:cs="Times New Roman"/>
          <w:sz w:val="28"/>
          <w:szCs w:val="28"/>
        </w:rPr>
        <w:t>2</w:t>
      </w:r>
      <w:r w:rsidRPr="008C675E">
        <w:rPr>
          <w:rFonts w:ascii="Times New Roman" w:hAnsi="Times New Roman" w:cs="Times New Roman"/>
          <w:sz w:val="28"/>
          <w:szCs w:val="28"/>
        </w:rPr>
        <w:t xml:space="preserve"> г.</w:t>
      </w:r>
      <w:r w:rsidR="00A0041B" w:rsidRPr="008C675E">
        <w:rPr>
          <w:rFonts w:ascii="Times New Roman" w:hAnsi="Times New Roman" w:cs="Times New Roman"/>
          <w:sz w:val="28"/>
          <w:szCs w:val="28"/>
        </w:rPr>
        <w:t>;</w:t>
      </w:r>
    </w:p>
    <w:p w:rsidR="00A801B8" w:rsidRPr="008C675E" w:rsidRDefault="00A801B8" w:rsidP="00336EBA">
      <w:pPr>
        <w:tabs>
          <w:tab w:val="left" w:pos="284"/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5E">
        <w:rPr>
          <w:rFonts w:ascii="Times New Roman" w:hAnsi="Times New Roman" w:cs="Times New Roman"/>
          <w:bCs/>
          <w:sz w:val="28"/>
          <w:szCs w:val="28"/>
        </w:rPr>
        <w:t>3 этап – финальный</w:t>
      </w:r>
      <w:r w:rsidRPr="008C675E">
        <w:rPr>
          <w:rFonts w:ascii="Times New Roman" w:hAnsi="Times New Roman" w:cs="Times New Roman"/>
          <w:sz w:val="28"/>
          <w:szCs w:val="28"/>
        </w:rPr>
        <w:t xml:space="preserve"> (очный тур) –</w:t>
      </w:r>
      <w:r w:rsidR="00013F2C" w:rsidRPr="008C675E">
        <w:rPr>
          <w:rFonts w:ascii="Times New Roman" w:hAnsi="Times New Roman" w:cs="Times New Roman"/>
          <w:sz w:val="28"/>
          <w:szCs w:val="28"/>
        </w:rPr>
        <w:t xml:space="preserve"> </w:t>
      </w:r>
      <w:r w:rsidR="00805D95" w:rsidRPr="008C675E">
        <w:rPr>
          <w:rFonts w:ascii="Times New Roman" w:hAnsi="Times New Roman" w:cs="Times New Roman"/>
          <w:sz w:val="28"/>
          <w:szCs w:val="28"/>
        </w:rPr>
        <w:t>16</w:t>
      </w:r>
      <w:r w:rsidR="00ED0E88" w:rsidRPr="008C675E">
        <w:rPr>
          <w:rFonts w:ascii="Times New Roman" w:hAnsi="Times New Roman" w:cs="Times New Roman"/>
          <w:sz w:val="28"/>
          <w:szCs w:val="28"/>
        </w:rPr>
        <w:t xml:space="preserve"> </w:t>
      </w:r>
      <w:r w:rsidRPr="008C675E">
        <w:rPr>
          <w:rFonts w:ascii="Times New Roman" w:hAnsi="Times New Roman" w:cs="Times New Roman"/>
          <w:sz w:val="28"/>
          <w:szCs w:val="28"/>
        </w:rPr>
        <w:t>апреля 20</w:t>
      </w:r>
      <w:r w:rsidR="003132F7" w:rsidRPr="008C675E">
        <w:rPr>
          <w:rFonts w:ascii="Times New Roman" w:hAnsi="Times New Roman" w:cs="Times New Roman"/>
          <w:sz w:val="28"/>
          <w:szCs w:val="28"/>
        </w:rPr>
        <w:t>2</w:t>
      </w:r>
      <w:r w:rsidR="00EE268D" w:rsidRPr="008C675E">
        <w:rPr>
          <w:rFonts w:ascii="Times New Roman" w:hAnsi="Times New Roman" w:cs="Times New Roman"/>
          <w:sz w:val="28"/>
          <w:szCs w:val="28"/>
        </w:rPr>
        <w:t>2</w:t>
      </w:r>
      <w:r w:rsidRPr="008C67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01B8" w:rsidRDefault="00A801B8" w:rsidP="00336EB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10D">
        <w:rPr>
          <w:rFonts w:ascii="Times New Roman" w:hAnsi="Times New Roman" w:cs="Times New Roman"/>
          <w:color w:val="000000"/>
          <w:sz w:val="28"/>
          <w:szCs w:val="28"/>
        </w:rPr>
        <w:t xml:space="preserve"> Работы направляются </w:t>
      </w:r>
      <w:r w:rsidR="0013010D" w:rsidRPr="00BE018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BA6DE0" w:rsidRPr="00BE01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6DE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158FB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13010D" w:rsidRPr="004C12F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E26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010D" w:rsidRPr="004C12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3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10D" w:rsidRPr="0013010D">
        <w:rPr>
          <w:rFonts w:ascii="Times New Roman" w:hAnsi="Times New Roman" w:cs="Times New Roman"/>
          <w:bCs/>
          <w:sz w:val="28"/>
          <w:szCs w:val="28"/>
        </w:rPr>
        <w:t>в</w:t>
      </w:r>
      <w:r w:rsidR="00130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ргкомитет конкурса по электронному адресу: </w:t>
      </w:r>
      <w:hyperlink r:id="rId9" w:history="1">
        <w:r w:rsidR="00B13E62" w:rsidRPr="00B13E62">
          <w:rPr>
            <w:rStyle w:val="a4"/>
            <w:rFonts w:ascii="Times New Roman" w:hAnsi="Times New Roman" w:cs="Times New Roman"/>
            <w:sz w:val="28"/>
            <w:szCs w:val="28"/>
          </w:rPr>
          <w:t>divo.pli.tstu@yandex.ru</w:t>
        </w:r>
      </w:hyperlink>
      <w:r w:rsidR="00B13E62" w:rsidRPr="00B1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по почтовому адресу: 392032, г.Тамбов, ул.Никифоровская, д.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32, кор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 (Политехнический лицей-интернат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8(4752) 63-03-44.</w:t>
      </w:r>
    </w:p>
    <w:p w:rsidR="00887B16" w:rsidRDefault="0013010D" w:rsidP="00336EBA">
      <w:pPr>
        <w:tabs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заочном туре Конкурса необходимо </w:t>
      </w:r>
      <w:r w:rsidR="00895FF5" w:rsidRPr="00D70681">
        <w:rPr>
          <w:rFonts w:ascii="Times New Roman" w:hAnsi="Times New Roman" w:cs="Times New Roman"/>
          <w:sz w:val="28"/>
          <w:szCs w:val="28"/>
        </w:rPr>
        <w:t xml:space="preserve">заполнить регистрационную форму участника на сайте лицея </w:t>
      </w:r>
      <w:hyperlink r:id="rId10" w:history="1">
        <w:r w:rsidR="00895FF5" w:rsidRPr="00D70681">
          <w:rPr>
            <w:rStyle w:val="a4"/>
            <w:rFonts w:ascii="Times New Roman" w:hAnsi="Times New Roman" w:cs="Times New Roman"/>
            <w:sz w:val="28"/>
            <w:szCs w:val="28"/>
          </w:rPr>
          <w:t>http://pli.tstu.ru</w:t>
        </w:r>
      </w:hyperlink>
      <w:r w:rsidR="00895FF5" w:rsidRPr="00D70681">
        <w:rPr>
          <w:rFonts w:ascii="Times New Roman" w:hAnsi="Times New Roman" w:cs="Times New Roman"/>
          <w:sz w:val="28"/>
          <w:szCs w:val="28"/>
        </w:rPr>
        <w:t xml:space="preserve"> </w:t>
      </w:r>
      <w:r w:rsidR="00895FF5">
        <w:rPr>
          <w:rFonts w:ascii="Times New Roman" w:hAnsi="Times New Roman" w:cs="Times New Roman"/>
          <w:sz w:val="28"/>
          <w:szCs w:val="28"/>
        </w:rPr>
        <w:t>–</w:t>
      </w:r>
      <w:r w:rsidR="00895FF5" w:rsidRPr="00D70681">
        <w:rPr>
          <w:rFonts w:ascii="Times New Roman" w:hAnsi="Times New Roman" w:cs="Times New Roman"/>
          <w:sz w:val="28"/>
          <w:szCs w:val="28"/>
        </w:rPr>
        <w:t xml:space="preserve"> раздел «Инновационная деятельность» </w:t>
      </w:r>
      <w:r w:rsidR="00895FF5">
        <w:rPr>
          <w:rFonts w:ascii="Times New Roman" w:hAnsi="Times New Roman" w:cs="Times New Roman"/>
          <w:sz w:val="28"/>
          <w:szCs w:val="28"/>
        </w:rPr>
        <w:t>–</w:t>
      </w:r>
      <w:r w:rsidR="00895FF5" w:rsidRPr="00D70681">
        <w:rPr>
          <w:rFonts w:ascii="Times New Roman" w:hAnsi="Times New Roman" w:cs="Times New Roman"/>
          <w:sz w:val="28"/>
          <w:szCs w:val="28"/>
        </w:rPr>
        <w:t xml:space="preserve"> Конкурс «Детские Исследова</w:t>
      </w:r>
      <w:r w:rsidR="00895FF5">
        <w:rPr>
          <w:rFonts w:ascii="Times New Roman" w:hAnsi="Times New Roman" w:cs="Times New Roman"/>
          <w:sz w:val="28"/>
          <w:szCs w:val="28"/>
        </w:rPr>
        <w:t xml:space="preserve">ния Великим Открытиям» («ДИВО») и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подать в оргкомитет следующие материалы:</w:t>
      </w:r>
      <w:r w:rsidR="003E3E94" w:rsidRPr="003E3E94">
        <w:t xml:space="preserve"> </w:t>
      </w:r>
    </w:p>
    <w:p w:rsidR="00A801B8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заявку от образовательной организации</w:t>
      </w:r>
      <w:r w:rsidR="004C12F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C1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4C12F4" w:rsidRPr="004C1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F4">
        <w:rPr>
          <w:rFonts w:ascii="Times New Roman" w:hAnsi="Times New Roman" w:cs="Times New Roman"/>
          <w:color w:val="000000"/>
          <w:sz w:val="28"/>
          <w:szCs w:val="28"/>
        </w:rPr>
        <w:t>формате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1 к положению);</w:t>
      </w:r>
    </w:p>
    <w:p w:rsidR="00A801B8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  <w:r w:rsidR="004C12F4" w:rsidRPr="004C1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12F4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4C12F4" w:rsidRPr="004C1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F4">
        <w:rPr>
          <w:rFonts w:ascii="Times New Roman" w:hAnsi="Times New Roman" w:cs="Times New Roman"/>
          <w:color w:val="000000"/>
          <w:sz w:val="28"/>
          <w:szCs w:val="28"/>
        </w:rPr>
        <w:t>формате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2 к положению);</w:t>
      </w:r>
    </w:p>
    <w:p w:rsidR="00A801B8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тезисы учебно-исследовательской работы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(обязательно прилагается электронный носитель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A6DE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(П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3 к положению);</w:t>
      </w:r>
    </w:p>
    <w:p w:rsidR="00A801B8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учебно-исследовательскую работу в соответствии </w:t>
      </w:r>
      <w:r w:rsidR="004822FC">
        <w:rPr>
          <w:rFonts w:ascii="Times New Roman" w:hAnsi="Times New Roman" w:cs="Times New Roman"/>
          <w:color w:val="000000"/>
          <w:sz w:val="28"/>
          <w:szCs w:val="28"/>
        </w:rPr>
        <w:t>с рекомендациями (приложение</w:t>
      </w:r>
      <w:r w:rsidR="00336EB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положению).</w:t>
      </w:r>
    </w:p>
    <w:p w:rsidR="00716362" w:rsidRDefault="0013010D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010D">
        <w:rPr>
          <w:rFonts w:ascii="Times New Roman" w:hAnsi="Times New Roman" w:cs="Times New Roman"/>
          <w:color w:val="000000"/>
          <w:sz w:val="28"/>
          <w:szCs w:val="28"/>
        </w:rPr>
        <w:t>Заочный тур регионального этапа предполагает экспертную оценку учебно-исследовательской работы учащихся членами жюри.</w:t>
      </w:r>
    </w:p>
    <w:p w:rsidR="0013010D" w:rsidRDefault="00716362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362">
        <w:rPr>
          <w:rFonts w:ascii="Times New Roman" w:hAnsi="Times New Roman" w:cs="Times New Roman"/>
          <w:color w:val="000000"/>
          <w:sz w:val="28"/>
          <w:szCs w:val="28"/>
        </w:rPr>
        <w:t>На основании критериев оценки работ оргкомитет составляет рейтинг участников (рейтинг = набранное количество баллов/максимальное количество баллов х 100%). К участию в очном туре Конкурса допускаются учащиеся, набравшие более 50% от максимального количества баллов на региональном (заочном) этапе. Список участников очного тура определяется на основании протоколов заочного 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362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осуществляет рассылку </w:t>
      </w:r>
      <w:r w:rsidR="00523BA4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приглашений на участие в очном </w:t>
      </w:r>
      <w:r w:rsidRPr="00716362">
        <w:rPr>
          <w:rFonts w:ascii="Times New Roman" w:hAnsi="Times New Roman" w:cs="Times New Roman"/>
          <w:color w:val="000000"/>
          <w:sz w:val="28"/>
          <w:szCs w:val="28"/>
        </w:rPr>
        <w:t>туре.</w:t>
      </w:r>
    </w:p>
    <w:p w:rsidR="00A801B8" w:rsidRPr="00F022C3" w:rsidRDefault="0013010D" w:rsidP="00336EBA">
      <w:pPr>
        <w:tabs>
          <w:tab w:val="left" w:pos="284"/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Очный тур предполагает публичную защиту учащимися</w:t>
      </w:r>
      <w:r w:rsidR="00F022C3">
        <w:rPr>
          <w:rFonts w:ascii="Times New Roman" w:hAnsi="Times New Roman" w:cs="Times New Roman"/>
          <w:color w:val="000000"/>
          <w:sz w:val="28"/>
          <w:szCs w:val="28"/>
        </w:rPr>
        <w:t xml:space="preserve"> учебно-исследовательских работ </w:t>
      </w:r>
      <w:r w:rsidR="00F022C3" w:rsidRPr="00F022C3">
        <w:rPr>
          <w:rFonts w:ascii="Times New Roman" w:hAnsi="Times New Roman" w:cs="Times New Roman"/>
          <w:sz w:val="28"/>
          <w:szCs w:val="28"/>
        </w:rPr>
        <w:t>в дистанционном формате (конференция ZOOM).</w:t>
      </w:r>
      <w:r w:rsidR="00F022C3" w:rsidRPr="00F022C3">
        <w:t xml:space="preserve"> </w:t>
      </w:r>
      <w:r w:rsidR="00F022C3" w:rsidRPr="00F022C3">
        <w:rPr>
          <w:rFonts w:ascii="Times New Roman" w:hAnsi="Times New Roman" w:cs="Times New Roman"/>
          <w:sz w:val="28"/>
          <w:szCs w:val="28"/>
        </w:rPr>
        <w:t xml:space="preserve">Процедура защиты </w:t>
      </w:r>
      <w:r w:rsidR="00F022C3" w:rsidRPr="00F022C3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="00F022C3" w:rsidRPr="00F022C3">
        <w:rPr>
          <w:rFonts w:ascii="Times New Roman" w:hAnsi="Times New Roman" w:cs="Times New Roman"/>
          <w:sz w:val="28"/>
          <w:szCs w:val="28"/>
        </w:rPr>
        <w:t xml:space="preserve">исследовательских работ состоит из выступлений участников </w:t>
      </w:r>
      <w:r w:rsidR="00F022C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022C3" w:rsidRPr="00F022C3">
        <w:rPr>
          <w:rFonts w:ascii="Times New Roman" w:hAnsi="Times New Roman" w:cs="Times New Roman"/>
          <w:sz w:val="28"/>
          <w:szCs w:val="28"/>
        </w:rPr>
        <w:t>по содержанию работы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="00325B53">
        <w:rPr>
          <w:rFonts w:ascii="Times New Roman" w:hAnsi="Times New Roman" w:cs="Times New Roman"/>
          <w:sz w:val="28"/>
          <w:szCs w:val="28"/>
        </w:rPr>
        <w:t>(</w:t>
      </w:r>
      <w:r w:rsidR="00181E5A" w:rsidRPr="00325B53">
        <w:rPr>
          <w:rFonts w:ascii="Times New Roman" w:hAnsi="Times New Roman" w:cs="Times New Roman"/>
          <w:sz w:val="28"/>
          <w:szCs w:val="28"/>
        </w:rPr>
        <w:t>5-7 минут</w:t>
      </w:r>
      <w:r w:rsidR="00181E5A">
        <w:rPr>
          <w:rFonts w:ascii="Times New Roman" w:hAnsi="Times New Roman" w:cs="Times New Roman"/>
          <w:sz w:val="28"/>
          <w:szCs w:val="28"/>
        </w:rPr>
        <w:t>)</w:t>
      </w:r>
      <w:r w:rsidR="00F022C3" w:rsidRPr="00F022C3">
        <w:rPr>
          <w:rFonts w:ascii="Times New Roman" w:hAnsi="Times New Roman" w:cs="Times New Roman"/>
          <w:sz w:val="28"/>
          <w:szCs w:val="28"/>
        </w:rPr>
        <w:t xml:space="preserve"> и ответов выступающего на вопросы членов жюри в пределах темы исследования.</w:t>
      </w:r>
    </w:p>
    <w:p w:rsidR="00A801B8" w:rsidRPr="00A801B8" w:rsidRDefault="004C12F4" w:rsidP="00336EBA">
      <w:pPr>
        <w:tabs>
          <w:tab w:val="left" w:pos="284"/>
          <w:tab w:val="left" w:pos="8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C12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12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0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 проведения очного </w:t>
      </w:r>
      <w:r w:rsidR="00A801B8" w:rsidRPr="00013F2C">
        <w:rPr>
          <w:rFonts w:ascii="Times New Roman" w:hAnsi="Times New Roman" w:cs="Times New Roman"/>
          <w:sz w:val="28"/>
          <w:szCs w:val="28"/>
          <w:u w:val="single"/>
        </w:rPr>
        <w:t xml:space="preserve">тура – </w:t>
      </w:r>
      <w:r w:rsidR="00EE268D"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="00A801B8" w:rsidRPr="00013F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20</w:t>
      </w:r>
      <w:r w:rsidR="00D44DA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E268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D0E88" w:rsidRPr="00013F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01B8" w:rsidRPr="00013F2C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года.</w:t>
      </w:r>
      <w:r w:rsidR="00336E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01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Начало Конкурса в 10.00 часов. </w:t>
      </w:r>
      <w:r w:rsidR="00F022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Вход в конференцию</w:t>
      </w:r>
      <w:r w:rsidR="00A801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участников </w:t>
      </w:r>
      <w:r w:rsidR="00F022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="0071636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822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</w:t>
      </w:r>
      <w:r w:rsidR="0071636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</w:t>
      </w:r>
      <w:r w:rsidR="00325B5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="00F022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801B8" w:rsidRDefault="00F022C3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6362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1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Тезисы, представленные на Конкурс, не возвращаются и не рецензируются.</w:t>
      </w:r>
    </w:p>
    <w:p w:rsidR="00A801B8" w:rsidRDefault="00716362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3240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1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149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езисы </w:t>
      </w:r>
      <w:r w:rsidR="0013149B">
        <w:rPr>
          <w:rFonts w:ascii="Times New Roman" w:hAnsi="Times New Roman" w:cs="Times New Roman"/>
          <w:color w:val="000000"/>
          <w:sz w:val="28"/>
          <w:szCs w:val="28"/>
        </w:rPr>
        <w:t xml:space="preserve">лучших работ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направл</w:t>
      </w:r>
      <w:r w:rsidR="00887B16">
        <w:rPr>
          <w:rFonts w:ascii="Times New Roman" w:hAnsi="Times New Roman" w:cs="Times New Roman"/>
          <w:color w:val="000000"/>
          <w:sz w:val="28"/>
          <w:szCs w:val="28"/>
        </w:rPr>
        <w:t xml:space="preserve">яются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для публикации в сборнике материалов Конкурса.</w:t>
      </w:r>
      <w:r w:rsidR="0036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41B" w:rsidRDefault="00A0041B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Default="00A801B8" w:rsidP="004E6B03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00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</w:t>
      </w:r>
    </w:p>
    <w:p w:rsidR="00A801B8" w:rsidRDefault="00A801B8" w:rsidP="00336E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336E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организации и проведения Конкурса создается Оргкомитет.</w:t>
      </w:r>
    </w:p>
    <w:p w:rsidR="00A801B8" w:rsidRPr="00A801B8" w:rsidRDefault="00A801B8" w:rsidP="00336E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36E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Оргкомитет возг</w:t>
      </w:r>
      <w:r w:rsidR="00361260">
        <w:rPr>
          <w:rFonts w:ascii="Times New Roman" w:hAnsi="Times New Roman" w:cs="Times New Roman"/>
          <w:color w:val="000000"/>
          <w:sz w:val="28"/>
          <w:szCs w:val="28"/>
        </w:rPr>
        <w:t>лавляет председатель. В состав О</w:t>
      </w:r>
      <w:r>
        <w:rPr>
          <w:rFonts w:ascii="Times New Roman" w:hAnsi="Times New Roman" w:cs="Times New Roman"/>
          <w:color w:val="000000"/>
          <w:sz w:val="28"/>
          <w:szCs w:val="28"/>
        </w:rPr>
        <w:t>ргкомите</w:t>
      </w:r>
      <w:r w:rsidR="0007355C">
        <w:rPr>
          <w:rFonts w:ascii="Times New Roman" w:hAnsi="Times New Roman" w:cs="Times New Roman"/>
          <w:color w:val="000000"/>
          <w:sz w:val="28"/>
          <w:szCs w:val="28"/>
        </w:rPr>
        <w:t>та входят представители ФГБОУ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Тамбовский государственный технический </w:t>
      </w:r>
      <w:r w:rsidRPr="00FF2613">
        <w:rPr>
          <w:rFonts w:ascii="Times New Roman" w:hAnsi="Times New Roman" w:cs="Times New Roman"/>
          <w:sz w:val="28"/>
          <w:szCs w:val="28"/>
        </w:rPr>
        <w:t>университет», Политехни</w:t>
      </w:r>
      <w:r w:rsidR="00013F2C" w:rsidRPr="00FF2613">
        <w:rPr>
          <w:rFonts w:ascii="Times New Roman" w:hAnsi="Times New Roman" w:cs="Times New Roman"/>
          <w:sz w:val="28"/>
          <w:szCs w:val="28"/>
        </w:rPr>
        <w:t>ческого</w:t>
      </w:r>
      <w:r w:rsidR="00013F2C">
        <w:rPr>
          <w:rFonts w:ascii="Times New Roman" w:hAnsi="Times New Roman" w:cs="Times New Roman"/>
          <w:color w:val="000000"/>
          <w:sz w:val="28"/>
          <w:szCs w:val="28"/>
        </w:rPr>
        <w:t xml:space="preserve"> лицея-интерната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041B">
        <w:rPr>
          <w:rFonts w:ascii="Times New Roman" w:hAnsi="Times New Roman" w:cs="Times New Roman"/>
          <w:color w:val="000000"/>
          <w:sz w:val="28"/>
          <w:szCs w:val="28"/>
        </w:rPr>
        <w:t>ТОГБОУ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развития творчества детей и юношества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0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801B8" w:rsidRDefault="00A801B8" w:rsidP="00336E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336EB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Оргкомитет выполняет следующие функции:</w:t>
      </w:r>
    </w:p>
    <w:p w:rsidR="00A801B8" w:rsidRDefault="00A801B8" w:rsidP="00336EBA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состав </w:t>
      </w:r>
      <w:r w:rsidR="00361260">
        <w:rPr>
          <w:rFonts w:ascii="Times New Roman" w:hAnsi="Times New Roman" w:cs="Times New Roman"/>
          <w:color w:val="000000"/>
          <w:sz w:val="28"/>
          <w:szCs w:val="28"/>
        </w:rPr>
        <w:t xml:space="preserve">и председателей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жюри;</w:t>
      </w:r>
      <w:r w:rsidR="0036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1B8" w:rsidRDefault="00A801B8" w:rsidP="00336EB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прием заявок на участие в Конкурсе и их передачу председателям жюри;</w:t>
      </w:r>
    </w:p>
    <w:p w:rsidR="00A801B8" w:rsidRDefault="00A801B8" w:rsidP="00336EBA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утверждает форму экспертного листа члена жюри, протокола работы жюри;</w:t>
      </w:r>
    </w:p>
    <w:p w:rsidR="00A801B8" w:rsidRDefault="00A801B8" w:rsidP="00336EBA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 состав участников очного тура;</w:t>
      </w:r>
    </w:p>
    <w:p w:rsidR="00A801B8" w:rsidRDefault="00A801B8" w:rsidP="00336EBA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ливает количество призовых мест;</w:t>
      </w:r>
    </w:p>
    <w:p w:rsidR="00523BA4" w:rsidRPr="00523BA4" w:rsidRDefault="00523BA4" w:rsidP="00336EBA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BA4">
        <w:rPr>
          <w:rFonts w:ascii="Times New Roman" w:hAnsi="Times New Roman" w:cs="Times New Roman"/>
          <w:color w:val="000000"/>
          <w:sz w:val="28"/>
          <w:szCs w:val="28"/>
        </w:rPr>
        <w:t>утверждает список победителей и призеров Конкурса на основании итоговых протоколов;</w:t>
      </w:r>
    </w:p>
    <w:p w:rsidR="00523BA4" w:rsidRDefault="00523BA4" w:rsidP="00336EBA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BA4">
        <w:rPr>
          <w:rFonts w:ascii="Times New Roman" w:hAnsi="Times New Roman" w:cs="Times New Roman"/>
          <w:color w:val="000000"/>
          <w:sz w:val="28"/>
          <w:szCs w:val="28"/>
        </w:rPr>
        <w:t>готовит наградной материал по результатам проведения Конкурса.</w:t>
      </w:r>
    </w:p>
    <w:p w:rsidR="007B707F" w:rsidRPr="007B707F" w:rsidRDefault="007B707F" w:rsidP="00336E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07F">
        <w:rPr>
          <w:rFonts w:ascii="Times New Roman" w:hAnsi="Times New Roman" w:cs="Times New Roman"/>
          <w:color w:val="000000"/>
          <w:sz w:val="28"/>
          <w:szCs w:val="28"/>
        </w:rPr>
        <w:t>5.4. Оргкомитет оставляет за собой право в одностороннем порядке вносить изменения и дополнения к настоящему положению со своевременным информированием об этих изменениях и дополнениях на сайт</w:t>
      </w:r>
      <w:r w:rsidR="003612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707F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Политехнического лицея-интерната (http://pli.tstu.ru).</w:t>
      </w:r>
    </w:p>
    <w:p w:rsidR="00A801B8" w:rsidRDefault="007B707F" w:rsidP="00336E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Экспертную оценку представленных на Конкурс учебно-исследовательских работ осуществляет жюри.</w:t>
      </w:r>
    </w:p>
    <w:p w:rsidR="00A801B8" w:rsidRDefault="009158FB" w:rsidP="00336E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0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Работу жюри по каждому направлению возглавляет председатель.</w:t>
      </w:r>
    </w:p>
    <w:p w:rsidR="005741A1" w:rsidRPr="005741A1" w:rsidRDefault="009158FB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7B707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741A1" w:rsidRPr="005741A1">
        <w:rPr>
          <w:rFonts w:ascii="Times New Roman" w:hAnsi="Times New Roman" w:cs="Times New Roman"/>
          <w:color w:val="000000"/>
          <w:sz w:val="28"/>
          <w:szCs w:val="28"/>
        </w:rPr>
        <w:t>Жюри выполняет следующие функции:</w:t>
      </w:r>
    </w:p>
    <w:p w:rsidR="005741A1" w:rsidRPr="005741A1" w:rsidRDefault="005741A1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A1">
        <w:rPr>
          <w:rFonts w:ascii="Times New Roman" w:hAnsi="Times New Roman" w:cs="Times New Roman"/>
          <w:color w:val="000000"/>
          <w:sz w:val="28"/>
          <w:szCs w:val="28"/>
        </w:rPr>
        <w:t>оценивает конкурсные работы участников заочного тура Конкурса;</w:t>
      </w:r>
    </w:p>
    <w:p w:rsidR="005741A1" w:rsidRPr="005741A1" w:rsidRDefault="005741A1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A1">
        <w:rPr>
          <w:rFonts w:ascii="Times New Roman" w:hAnsi="Times New Roman" w:cs="Times New Roman"/>
          <w:color w:val="000000"/>
          <w:sz w:val="28"/>
          <w:szCs w:val="28"/>
        </w:rPr>
        <w:t>составляет протокол по итогам заочного тура Конкурса;</w:t>
      </w:r>
    </w:p>
    <w:p w:rsidR="005741A1" w:rsidRPr="005741A1" w:rsidRDefault="005741A1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A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экспертную оценку публичной защиты исследовательских работ учащихся; </w:t>
      </w:r>
    </w:p>
    <w:p w:rsidR="005741A1" w:rsidRPr="005741A1" w:rsidRDefault="005741A1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A1">
        <w:rPr>
          <w:rFonts w:ascii="Times New Roman" w:hAnsi="Times New Roman" w:cs="Times New Roman"/>
          <w:color w:val="000000"/>
          <w:sz w:val="28"/>
          <w:szCs w:val="28"/>
        </w:rPr>
        <w:t>составляет протокол по итогам публичной защиты исследовательской работы;</w:t>
      </w:r>
    </w:p>
    <w:p w:rsidR="005741A1" w:rsidRPr="005741A1" w:rsidRDefault="005741A1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1A1">
        <w:rPr>
          <w:rFonts w:ascii="Times New Roman" w:hAnsi="Times New Roman" w:cs="Times New Roman"/>
          <w:color w:val="000000"/>
          <w:sz w:val="28"/>
          <w:szCs w:val="28"/>
        </w:rPr>
        <w:t>определяет победителей и призеров в каждой номинации Конкурса.</w:t>
      </w:r>
    </w:p>
    <w:p w:rsidR="005741A1" w:rsidRPr="005741A1" w:rsidRDefault="009158FB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336EB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741A1" w:rsidRPr="005741A1">
        <w:rPr>
          <w:rFonts w:ascii="Times New Roman" w:hAnsi="Times New Roman" w:cs="Times New Roman"/>
          <w:color w:val="000000"/>
          <w:sz w:val="28"/>
          <w:szCs w:val="28"/>
        </w:rPr>
        <w:t>При спорных ситуациях председатель жюри имеет право решающего голоса.</w:t>
      </w:r>
    </w:p>
    <w:p w:rsidR="00A801B8" w:rsidRPr="005741A1" w:rsidRDefault="009158FB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336EB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741A1" w:rsidRPr="005741A1">
        <w:rPr>
          <w:rFonts w:ascii="Times New Roman" w:hAnsi="Times New Roman" w:cs="Times New Roman"/>
          <w:color w:val="000000"/>
          <w:sz w:val="28"/>
          <w:szCs w:val="28"/>
        </w:rPr>
        <w:t>Решение жюри является окончательным и изменению, обжалованию и пересмотру не подлежит.</w:t>
      </w:r>
    </w:p>
    <w:p w:rsidR="00523BA4" w:rsidRPr="00A801B8" w:rsidRDefault="00523BA4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A801B8" w:rsidRDefault="00A801B8" w:rsidP="00336E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ED0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экспертной оценки учебно-исследовательских работ</w:t>
      </w:r>
    </w:p>
    <w:p w:rsidR="00A801B8" w:rsidRDefault="00A801B8" w:rsidP="000946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Критерии экспертной оценки заочного тура Конкурса:</w:t>
      </w:r>
    </w:p>
    <w:p w:rsidR="00A801B8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темы работы;</w:t>
      </w:r>
    </w:p>
    <w:p w:rsidR="00A801B8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формулировка цели и задач исследования, соответствие их теме работы;</w:t>
      </w:r>
    </w:p>
    <w:p w:rsidR="00A801B8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выдвижение гипотезы;</w:t>
      </w:r>
    </w:p>
    <w:p w:rsidR="00A801B8" w:rsidRDefault="00BA6DE0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объектов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и предмета изучения;</w:t>
      </w:r>
    </w:p>
    <w:p w:rsidR="00A801B8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исследования;</w:t>
      </w:r>
    </w:p>
    <w:p w:rsidR="00A801B8" w:rsidRDefault="00A801B8" w:rsidP="00094632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позиции автора (наличие собственной точки зрения на полученные результаты);</w:t>
      </w:r>
    </w:p>
    <w:p w:rsidR="00A801B8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обобщение результатов и формулировка выводов.</w:t>
      </w:r>
    </w:p>
    <w:p w:rsidR="00A801B8" w:rsidRDefault="00A801B8" w:rsidP="000946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Критерии экспертной оценки публичной защиты у</w:t>
      </w:r>
      <w:r w:rsidR="009158FB">
        <w:rPr>
          <w:rFonts w:ascii="Times New Roman" w:hAnsi="Times New Roman" w:cs="Times New Roman"/>
          <w:color w:val="000000"/>
          <w:sz w:val="28"/>
          <w:szCs w:val="28"/>
        </w:rPr>
        <w:t>чебно-исследовательских работ уча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щихся:</w:t>
      </w:r>
    </w:p>
    <w:p w:rsidR="00A801B8" w:rsidRPr="00094632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32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работы теме, цели и задачам исследования;</w:t>
      </w:r>
    </w:p>
    <w:p w:rsidR="00094632" w:rsidRPr="00094632" w:rsidRDefault="00094632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32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 выступления, которая обеспечивает понимание его содержания;</w:t>
      </w:r>
    </w:p>
    <w:p w:rsidR="00094632" w:rsidRPr="00094632" w:rsidRDefault="00094632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32">
        <w:rPr>
          <w:rFonts w:ascii="Times New Roman" w:hAnsi="Times New Roman" w:cs="Times New Roman"/>
          <w:color w:val="000000"/>
          <w:sz w:val="28"/>
          <w:szCs w:val="28"/>
        </w:rPr>
        <w:t>обоснованность теоретических и практических выводов;</w:t>
      </w:r>
    </w:p>
    <w:p w:rsidR="00094632" w:rsidRPr="00094632" w:rsidRDefault="00094632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32">
        <w:rPr>
          <w:rFonts w:ascii="Times New Roman" w:hAnsi="Times New Roman" w:cs="Times New Roman"/>
          <w:color w:val="000000"/>
          <w:sz w:val="28"/>
          <w:szCs w:val="28"/>
        </w:rPr>
        <w:t>культура выступления (чтение с листа или рассказ, обращенный к аудитории, соблюдение временного регламента сообщения (не более 7 минут);</w:t>
      </w:r>
    </w:p>
    <w:p w:rsidR="00A801B8" w:rsidRPr="00094632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32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(сайт, презентация, плакаты и прочее);</w:t>
      </w:r>
    </w:p>
    <w:p w:rsidR="00A801B8" w:rsidRDefault="00A801B8" w:rsidP="00094632">
      <w:pPr>
        <w:tabs>
          <w:tab w:val="left" w:pos="106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632">
        <w:rPr>
          <w:rFonts w:ascii="Times New Roman" w:hAnsi="Times New Roman" w:cs="Times New Roman"/>
          <w:color w:val="000000"/>
          <w:sz w:val="28"/>
          <w:szCs w:val="28"/>
        </w:rPr>
        <w:t>глубина и полнота ответов на вопросы.</w:t>
      </w:r>
    </w:p>
    <w:p w:rsidR="00A801B8" w:rsidRPr="00A801B8" w:rsidRDefault="00A801B8" w:rsidP="0033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801B8" w:rsidRPr="00ED0E88" w:rsidRDefault="00716362" w:rsidP="005341E3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7. </w:t>
      </w:r>
      <w:r w:rsidR="00A801B8" w:rsidRPr="00ED0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</w:t>
      </w:r>
    </w:p>
    <w:p w:rsidR="00A801B8" w:rsidRDefault="00A801B8" w:rsidP="00336E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балл участников Конкурса складывается из суммы двух оценок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экспертной оценки учебно-исследовательской работы и экспертной оценки защиты работы.</w:t>
      </w:r>
    </w:p>
    <w:p w:rsidR="00A801B8" w:rsidRDefault="00A801B8" w:rsidP="00336E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Конкурса определяются по каждому направлению отдельно.</w:t>
      </w:r>
    </w:p>
    <w:p w:rsidR="00A801B8" w:rsidRDefault="00A801B8" w:rsidP="00336E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5741A1" w:rsidRPr="005741A1" w:rsidRDefault="005741A1" w:rsidP="00F21B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7.4. </w:t>
      </w:r>
      <w:r w:rsidRPr="005741A1">
        <w:rPr>
          <w:rFonts w:ascii="Times New Roman" w:hAnsi="Times New Roman" w:cs="Times New Roman"/>
          <w:color w:val="000000"/>
          <w:sz w:val="28"/>
          <w:szCs w:val="28"/>
        </w:rPr>
        <w:t>Учащиеся, занявшие I место по каждому направлению, награждаются дипломами победителей.</w:t>
      </w:r>
      <w:r w:rsidR="00F21B06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могут быть </w:t>
      </w:r>
      <w:r w:rsidRPr="005741A1">
        <w:rPr>
          <w:rFonts w:ascii="Times New Roman" w:hAnsi="Times New Roman" w:cs="Times New Roman"/>
          <w:color w:val="000000"/>
          <w:sz w:val="28"/>
          <w:szCs w:val="28"/>
        </w:rPr>
        <w:t>зачисл</w:t>
      </w:r>
      <w:r w:rsidR="00F21B06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5741A1">
        <w:rPr>
          <w:rFonts w:ascii="Times New Roman" w:hAnsi="Times New Roman" w:cs="Times New Roman"/>
          <w:color w:val="000000"/>
          <w:sz w:val="28"/>
          <w:szCs w:val="28"/>
        </w:rPr>
        <w:t xml:space="preserve"> в Политехнический лицей-интернат без вступительных испытаний.</w:t>
      </w:r>
    </w:p>
    <w:p w:rsidR="005741A1" w:rsidRDefault="00F21B06" w:rsidP="00336E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741A1" w:rsidRPr="005741A1">
        <w:rPr>
          <w:rFonts w:ascii="Times New Roman" w:hAnsi="Times New Roman" w:cs="Times New Roman"/>
          <w:color w:val="000000"/>
          <w:sz w:val="28"/>
          <w:szCs w:val="28"/>
        </w:rPr>
        <w:t>Учащиеся, занявшие II и III места по каждому направлению, награждаются дипломами призеров. Участие в Конкурсе учитывается при поступлении в Политехнический лицей-интернат в рейтинговой системе.</w:t>
      </w:r>
    </w:p>
    <w:p w:rsidR="00A801B8" w:rsidRDefault="00F21B06" w:rsidP="00F21B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41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Учащиеся, работы которых не получили призовых мест, но вызвали повышенный интерес у членов жюри, награждаются грамотами.</w:t>
      </w:r>
    </w:p>
    <w:p w:rsidR="00F22B6B" w:rsidRPr="00F21B06" w:rsidRDefault="00F21B06" w:rsidP="00F21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7.7. </w:t>
      </w:r>
      <w:r w:rsidR="00F22B6B" w:rsidRPr="00F21B06">
        <w:rPr>
          <w:rFonts w:ascii="Times New Roman" w:hAnsi="Times New Roman" w:cs="Times New Roman"/>
          <w:color w:val="000000"/>
          <w:sz w:val="28"/>
          <w:szCs w:val="28"/>
        </w:rPr>
        <w:t>Данные об участниках регионального этапа Конкурса в каждой номинации будут внесены в региональный реестр одаренных детей, проявивших способности и таланты по направлению «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Наука»,</w:t>
      </w:r>
      <w:r w:rsidR="00F22B6B" w:rsidRPr="00F21B0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центра по выявлению, поддержке и развитию способностей и талантов у детей и молодежи «Космос» (talant.68edu.ru/reestr).</w:t>
      </w:r>
    </w:p>
    <w:p w:rsidR="00F22B6B" w:rsidRPr="00F22B6B" w:rsidRDefault="00F22B6B" w:rsidP="00F22B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1A1" w:rsidRDefault="005741A1" w:rsidP="00336E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741A1" w:rsidRPr="00A801B8" w:rsidRDefault="005741A1" w:rsidP="00336E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0E88" w:rsidRDefault="00ED0E88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336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895FF5" w:rsidRDefault="00895FF5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895FF5" w:rsidRDefault="00895FF5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895FF5" w:rsidRDefault="00895FF5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A801B8" w:rsidRPr="00BF2224" w:rsidRDefault="008C675E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A801B8" w:rsidRPr="00BF2224">
        <w:rPr>
          <w:rFonts w:ascii="Times New Roman" w:hAnsi="Times New Roman" w:cs="Times New Roman"/>
          <w:color w:val="000000"/>
          <w:sz w:val="28"/>
        </w:rPr>
        <w:t>риложение 1</w:t>
      </w:r>
    </w:p>
    <w:p w:rsidR="00A801B8" w:rsidRPr="00BF2224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BF2224">
        <w:rPr>
          <w:rFonts w:ascii="Times New Roman" w:hAnsi="Times New Roman" w:cs="Times New Roman"/>
          <w:color w:val="000000"/>
          <w:sz w:val="28"/>
        </w:rPr>
        <w:t xml:space="preserve">к </w:t>
      </w:r>
      <w:r w:rsidR="00361260">
        <w:rPr>
          <w:rFonts w:ascii="Times New Roman" w:hAnsi="Times New Roman" w:cs="Times New Roman"/>
          <w:color w:val="000000"/>
          <w:sz w:val="28"/>
        </w:rPr>
        <w:t>п</w:t>
      </w:r>
      <w:r w:rsidRPr="00BF2224">
        <w:rPr>
          <w:rFonts w:ascii="Times New Roman" w:hAnsi="Times New Roman" w:cs="Times New Roman"/>
          <w:color w:val="000000"/>
          <w:sz w:val="28"/>
        </w:rPr>
        <w:t>оложению</w:t>
      </w:r>
    </w:p>
    <w:p w:rsidR="00A801B8" w:rsidRPr="00BF2224" w:rsidRDefault="00A801B8" w:rsidP="00ED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1E3A2F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конкурсе учебно-исследовательских работ</w:t>
      </w:r>
      <w:r w:rsidR="001E3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7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щихся 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Детские исследования –</w:t>
      </w: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великим открытиям</w:t>
      </w:r>
      <w:r w:rsidRP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Pr="00292A7C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A7C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</w:t>
      </w:r>
    </w:p>
    <w:p w:rsidR="00A801B8" w:rsidRPr="00292A7C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2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12F4">
        <w:rPr>
          <w:rFonts w:ascii="Times New Roman" w:hAnsi="Times New Roman" w:cs="Times New Roman"/>
          <w:color w:val="000000"/>
          <w:sz w:val="28"/>
          <w:szCs w:val="28"/>
        </w:rPr>
        <w:t xml:space="preserve">полное </w:t>
      </w:r>
      <w:r w:rsidRPr="00292A7C">
        <w:rPr>
          <w:rFonts w:ascii="Times New Roman" w:hAnsi="Times New Roman" w:cs="Times New Roman"/>
          <w:color w:val="000000"/>
          <w:sz w:val="28"/>
          <w:szCs w:val="28"/>
        </w:rPr>
        <w:t>наименование учебного заведения)</w:t>
      </w:r>
    </w:p>
    <w:p w:rsidR="00A801B8" w:rsidRPr="00F21B06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0"/>
        <w:gridCol w:w="4790"/>
      </w:tblGrid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Ф.И.О. участника (полностью)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  <w:lang w:val="en-US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Класс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  <w:lang w:val="en-US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Тема учебно-исследовательской работы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Направление, в котором будет защищаться работа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12F4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Контактный телефон участника </w:t>
            </w:r>
          </w:p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(с указанием кода)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2A7C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2A7C" w:rsidRPr="00F21B06" w:rsidRDefault="00292A7C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Адрес электронной почты участника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A7C" w:rsidRPr="00292A7C" w:rsidRDefault="00292A7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  <w:lang w:val="en-US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Домашний адрес участника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Ф.И.О. руководителя учебно-исследовательской работы</w:t>
            </w:r>
          </w:p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  <w:lang w:val="en-US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(</w:t>
            </w: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полностью)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EED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Контактный телефон руководителя</w:t>
            </w:r>
            <w:r w:rsidR="00445860"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A801B8" w:rsidRPr="00F21B06" w:rsidRDefault="00445860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(с указанием кода)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2A7C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2A7C" w:rsidRPr="00F21B06" w:rsidRDefault="00292A7C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Адрес электронной почты руководителя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A7C" w:rsidRPr="00292A7C" w:rsidRDefault="00292A7C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01B8" w:rsidRPr="00292A7C" w:rsidTr="00271EED">
        <w:trPr>
          <w:trHeight w:val="68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01B8" w:rsidRPr="00F21B06" w:rsidRDefault="00A801B8" w:rsidP="00F2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4"/>
              </w:rPr>
            </w:pPr>
            <w:r w:rsidRPr="00F21B0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Оборудование, необходимое для защиты работы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1B8" w:rsidRPr="00292A7C" w:rsidRDefault="00A801B8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2A7C" w:rsidRDefault="00292A7C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5860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  </w:t>
      </w:r>
      <w:r w:rsidR="0044586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</w:p>
    <w:p w:rsidR="00361260" w:rsidRDefault="00445860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                        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    _</w:t>
      </w:r>
      <w:r w:rsidR="00361260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801B8" w:rsidRDefault="00361260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подпись)                               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(Ф.И.О.)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ED0E88" w:rsidRPr="00445860" w:rsidRDefault="00A801B8" w:rsidP="0044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Дата, печать</w:t>
      </w:r>
    </w:p>
    <w:p w:rsidR="00A801B8" w:rsidRPr="00BF2224" w:rsidRDefault="008C675E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A801B8" w:rsidRPr="00BF2224">
        <w:rPr>
          <w:rFonts w:ascii="Times New Roman" w:hAnsi="Times New Roman" w:cs="Times New Roman"/>
          <w:color w:val="000000"/>
          <w:sz w:val="28"/>
        </w:rPr>
        <w:t>риложение 2</w:t>
      </w:r>
    </w:p>
    <w:p w:rsidR="00A801B8" w:rsidRPr="00BF2224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BF2224">
        <w:rPr>
          <w:rFonts w:ascii="Times New Roman" w:hAnsi="Times New Roman" w:cs="Times New Roman"/>
          <w:color w:val="000000"/>
          <w:sz w:val="28"/>
        </w:rPr>
        <w:t xml:space="preserve">к </w:t>
      </w:r>
      <w:r w:rsidR="00361260">
        <w:rPr>
          <w:rFonts w:ascii="Times New Roman" w:hAnsi="Times New Roman" w:cs="Times New Roman"/>
          <w:color w:val="000000"/>
          <w:sz w:val="28"/>
        </w:rPr>
        <w:t>п</w:t>
      </w:r>
      <w:r w:rsidRPr="00BF2224">
        <w:rPr>
          <w:rFonts w:ascii="Times New Roman" w:hAnsi="Times New Roman" w:cs="Times New Roman"/>
          <w:color w:val="000000"/>
          <w:sz w:val="28"/>
        </w:rPr>
        <w:t>оложению</w:t>
      </w:r>
    </w:p>
    <w:p w:rsidR="00A801B8" w:rsidRPr="00BF2224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</w:p>
    <w:p w:rsidR="00FF2613" w:rsidRPr="00FF2613" w:rsidRDefault="00FF2613" w:rsidP="00FF261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>Согласие родителя (законного представителя) на обработку персональных данных несовершеннолетнего участника областного конкурса учебно-исследовательских работ учащихся «Детские исследования – великим открытиям»</w:t>
      </w:r>
    </w:p>
    <w:p w:rsidR="00FF2613" w:rsidRPr="00FF2613" w:rsidRDefault="00FF2613" w:rsidP="00FF261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(заполняется родителем или опекуном)</w:t>
      </w:r>
    </w:p>
    <w:p w:rsidR="00FF2613" w:rsidRPr="00FF2613" w:rsidRDefault="00FF2613" w:rsidP="00FF261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</w:p>
    <w:p w:rsidR="00FF2613" w:rsidRPr="00FF2613" w:rsidRDefault="00FF2613" w:rsidP="00FF2613">
      <w:pPr>
        <w:suppressAutoHyphens/>
        <w:spacing w:after="0" w:line="240" w:lineRule="auto"/>
        <w:ind w:right="45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Я, __________________________________________________________________________,</w:t>
      </w:r>
    </w:p>
    <w:p w:rsidR="00FF2613" w:rsidRPr="00271EED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vertAlign w:val="superscript"/>
        </w:rPr>
        <w:t xml:space="preserve">                        </w:t>
      </w:r>
      <w:r w:rsidR="00271EE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vertAlign w:val="superscript"/>
        </w:rPr>
        <w:t xml:space="preserve">                            </w:t>
      </w:r>
      <w:r w:rsidR="00271EED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vertAlign w:val="superscript"/>
        </w:rPr>
        <w:tab/>
        <w:t xml:space="preserve">  </w:t>
      </w:r>
      <w:r w:rsidR="00271EED"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  <w:t xml:space="preserve"> </w:t>
      </w:r>
      <w:r w:rsidRPr="00271EED"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  <w:t>(</w:t>
      </w:r>
      <w:r w:rsidRPr="00271EED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>ФИО родителя или законного представителя)</w:t>
      </w:r>
    </w:p>
    <w:p w:rsidR="00FF2613" w:rsidRPr="00FF2613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зарегистрированный (-ая) по адресу: _____________________________________________</w:t>
      </w:r>
    </w:p>
    <w:p w:rsidR="00FF2613" w:rsidRPr="00271EED" w:rsidRDefault="00FF2613" w:rsidP="00FF2613">
      <w:pPr>
        <w:suppressAutoHyphens/>
        <w:spacing w:after="0" w:line="240" w:lineRule="auto"/>
        <w:ind w:left="1416" w:right="45" w:firstLine="708"/>
        <w:jc w:val="center"/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</w:pPr>
      <w:r w:rsidRPr="00271EED"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  <w:t>(адрес места регистрации)</w:t>
      </w:r>
    </w:p>
    <w:p w:rsidR="00FF2613" w:rsidRPr="00FF2613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наименование документа удостоверяющего личность ___________ серия ____ №________________ выдан ____________________________________________________,</w:t>
      </w:r>
    </w:p>
    <w:p w:rsidR="00FF2613" w:rsidRPr="00271EED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</w:pPr>
      <w:r w:rsidRPr="00FF261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</w:rPr>
        <w:t xml:space="preserve">                                                                             </w:t>
      </w:r>
      <w:r w:rsidR="00271EED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</w:rPr>
        <w:t xml:space="preserve">    </w:t>
      </w:r>
      <w:r w:rsidRPr="00FF261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</w:rPr>
        <w:t xml:space="preserve"> </w:t>
      </w:r>
      <w:r w:rsidRPr="00271EED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>(когда и кем выдан)</w:t>
      </w:r>
    </w:p>
    <w:p w:rsidR="00FF2613" w:rsidRPr="00FF2613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являясь родителем (законным представителем) несовершеннолетнего </w:t>
      </w:r>
    </w:p>
    <w:p w:rsidR="00FF2613" w:rsidRPr="00FF2613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_____________________________________________________________________________, </w:t>
      </w:r>
    </w:p>
    <w:p w:rsidR="00FF2613" w:rsidRPr="00271EED" w:rsidRDefault="00FF2613" w:rsidP="00FF2613">
      <w:pPr>
        <w:suppressAutoHyphens/>
        <w:spacing w:after="0" w:line="240" w:lineRule="auto"/>
        <w:ind w:right="45"/>
        <w:jc w:val="center"/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</w:pPr>
      <w:r w:rsidRPr="00271EED"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  <w:t>(ФИО несовершеннолетнего)</w:t>
      </w:r>
    </w:p>
    <w:p w:rsidR="00FF2613" w:rsidRPr="00FF2613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зарегистрированного по адресу:_________________________________________________</w:t>
      </w:r>
    </w:p>
    <w:p w:rsidR="00FF2613" w:rsidRPr="00271EED" w:rsidRDefault="00FF2613" w:rsidP="00FF2613">
      <w:pPr>
        <w:suppressAutoHyphens/>
        <w:spacing w:after="0" w:line="240" w:lineRule="auto"/>
        <w:ind w:left="2832" w:right="45" w:firstLine="708"/>
        <w:jc w:val="center"/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</w:pPr>
      <w:r w:rsidRPr="00271EED">
        <w:rPr>
          <w:rFonts w:ascii="Times New Roman" w:eastAsia="SimSun" w:hAnsi="Times New Roman" w:cs="Times New Roman"/>
          <w:bCs/>
          <w:i/>
          <w:color w:val="000000"/>
          <w:kern w:val="1"/>
          <w:szCs w:val="24"/>
        </w:rPr>
        <w:t>(адрес места регистрации несовершеннолетнего)</w:t>
      </w:r>
    </w:p>
    <w:p w:rsidR="00271EED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_____________________________________________________________________________, </w:t>
      </w:r>
    </w:p>
    <w:p w:rsidR="00FF2613" w:rsidRPr="00FF2613" w:rsidRDefault="00FF2613" w:rsidP="00FF2613">
      <w:pPr>
        <w:suppressAutoHyphens/>
        <w:spacing w:after="0" w:line="240" w:lineRule="auto"/>
        <w:ind w:right="45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на основании</w:t>
      </w:r>
      <w:r w:rsidRPr="00FF2613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24"/>
        </w:rPr>
        <w:t>_________________________________________________________________,</w:t>
      </w:r>
    </w:p>
    <w:p w:rsidR="00FF2613" w:rsidRPr="00271EED" w:rsidRDefault="00FF2613" w:rsidP="00FF261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</w:pPr>
      <w:r w:rsidRPr="00271EED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FF2613" w:rsidRPr="00FF2613" w:rsidRDefault="00FF2613" w:rsidP="00FF261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структурному подразделению федерального государственного бюджетного образовательного учреждения высшего образования «Тамбовский государственный технический университет» – Политехнический лицей-интернат, расположенному по адресу г.Тамбов, ул.Никифоровская, д.32, корп.3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FF2613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</w:rPr>
        <w:t>фамилия, имя, отчество; дата рождения;  домашний адрес; номер телефона (домашний, мобильный); место учебы; класс; информация о конкурсной работе, биометрические данные (фото и видео изображения).</w:t>
      </w:r>
      <w:r w:rsidRPr="00FF2613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vertAlign w:val="superscript"/>
        </w:rPr>
        <w:footnoteReference w:id="1"/>
      </w:r>
      <w:r w:rsidRPr="00FF2613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</w:rPr>
        <w:t xml:space="preserve"> </w:t>
      </w:r>
    </w:p>
    <w:p w:rsidR="00FF2613" w:rsidRPr="00FF2613" w:rsidRDefault="00FF2613" w:rsidP="00FF261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областного конкурса учебно-исследовательских работ учащихся «Детские исследования – великим открытиям» (далее – Конкурс), а также последующих мероприятий, сопряженных с Конкурсом.</w:t>
      </w:r>
    </w:p>
    <w:p w:rsidR="00FF2613" w:rsidRPr="00FF2613" w:rsidRDefault="00FF2613" w:rsidP="00FF261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FF2613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</w:rPr>
        <w:t xml:space="preserve"> </w:t>
      </w: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FF2613" w:rsidRPr="00FF2613" w:rsidRDefault="00FF2613" w:rsidP="00FF2613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F2613" w:rsidRPr="00FF2613" w:rsidRDefault="00FF2613" w:rsidP="00FF261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F2613" w:rsidRPr="00FF2613" w:rsidRDefault="00FF2613" w:rsidP="00FF261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FF2613" w:rsidRPr="00FF2613" w:rsidRDefault="00FF2613" w:rsidP="00FF261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F2613" w:rsidRPr="00FF2613" w:rsidRDefault="00FF2613" w:rsidP="00FF261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> </w:t>
      </w:r>
    </w:p>
    <w:p w:rsidR="00FF2613" w:rsidRPr="00FF2613" w:rsidRDefault="00FF2613" w:rsidP="00FF261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</w:pP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«____» ___________ 20__ г.                 </w:t>
      </w:r>
      <w:r w:rsidR="00D14BD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                </w:t>
      </w:r>
      <w:r w:rsidRPr="00FF2613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</w:rPr>
        <w:t xml:space="preserve">          _____________ /_________________/</w:t>
      </w:r>
    </w:p>
    <w:p w:rsidR="006F0AA9" w:rsidRPr="00C112C8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</w:pPr>
      <w:r w:rsidRP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                                               </w:t>
      </w:r>
      <w:r w:rsidR="00AA0FA7" w:rsidRP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                       </w:t>
      </w:r>
      <w:r w:rsidR="00D14BDC" w:rsidRP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    </w:t>
      </w:r>
      <w:r w:rsid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         </w:t>
      </w:r>
      <w:r w:rsidR="00D14BDC" w:rsidRP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          </w:t>
      </w:r>
      <w:r w:rsidR="00AA0FA7" w:rsidRP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     </w:t>
      </w:r>
      <w:r w:rsidRPr="00C112C8"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  <w:t xml:space="preserve"> Подпись         Расшифровка подписи                  </w:t>
      </w:r>
    </w:p>
    <w:p w:rsidR="00FF2613" w:rsidRPr="00C112C8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Cs w:val="24"/>
        </w:rPr>
      </w:pPr>
    </w:p>
    <w:p w:rsidR="00FF2613" w:rsidRPr="00324070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4"/>
          <w:szCs w:val="24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0"/>
          <w:szCs w:val="20"/>
        </w:rPr>
      </w:pPr>
    </w:p>
    <w:p w:rsidR="00FF2613" w:rsidRDefault="00FF2613" w:rsidP="00FF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801B8" w:rsidRPr="00BF2224" w:rsidRDefault="008C675E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A801B8" w:rsidRPr="00BF2224">
        <w:rPr>
          <w:rFonts w:ascii="Times New Roman" w:hAnsi="Times New Roman" w:cs="Times New Roman"/>
          <w:color w:val="000000"/>
          <w:sz w:val="28"/>
        </w:rPr>
        <w:t>риложение 3</w:t>
      </w:r>
    </w:p>
    <w:p w:rsidR="00A801B8" w:rsidRPr="00BF2224" w:rsidRDefault="003859AB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п</w:t>
      </w:r>
      <w:r w:rsidR="00A801B8" w:rsidRPr="00BF2224">
        <w:rPr>
          <w:rFonts w:ascii="Times New Roman" w:hAnsi="Times New Roman" w:cs="Times New Roman"/>
          <w:color w:val="000000"/>
          <w:sz w:val="28"/>
        </w:rPr>
        <w:t>оложению</w:t>
      </w:r>
    </w:p>
    <w:p w:rsidR="00A801B8" w:rsidRPr="00BF2224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тезисам</w:t>
      </w:r>
    </w:p>
    <w:p w:rsidR="00A801B8" w:rsidRDefault="00A801B8" w:rsidP="00BE01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краткое изложение основных мыслей исследования.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тезисов</w:t>
      </w:r>
    </w:p>
    <w:p w:rsidR="00A801B8" w:rsidRPr="007B707F" w:rsidRDefault="00A801B8" w:rsidP="007B707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707F">
        <w:rPr>
          <w:rFonts w:ascii="Times New Roman" w:hAnsi="Times New Roman" w:cs="Times New Roman"/>
          <w:color w:val="000000"/>
          <w:sz w:val="28"/>
          <w:szCs w:val="28"/>
        </w:rPr>
        <w:t>Обоснованность актуальности темы работы.</w:t>
      </w:r>
    </w:p>
    <w:p w:rsidR="00A801B8" w:rsidRDefault="00A801B8" w:rsidP="007B707F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исследования.</w:t>
      </w:r>
    </w:p>
    <w:p w:rsidR="00A801B8" w:rsidRDefault="00A801B8" w:rsidP="007B707F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изложение основной идеи исследования.</w:t>
      </w:r>
    </w:p>
    <w:p w:rsidR="00A801B8" w:rsidRDefault="00A801B8" w:rsidP="007B707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Тезисы принимаются на бумажном и электронном носителях.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тезисов на бумажном носителе.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тезисах обязательно должно быть: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 Конкурса.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автора.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Название учреждения, класс.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(должность).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 должен быть представлен в 1-м экземпляре; формат листа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А4, объем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страница.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Параметры страницы: поля верхнее </w:t>
      </w:r>
      <w:r w:rsidR="007B707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2,5 см, нижнее </w:t>
      </w:r>
      <w:r w:rsidR="007B707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2,5 см, левое </w:t>
      </w:r>
      <w:r w:rsidR="007B707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3,0 см, правое </w:t>
      </w:r>
      <w:r w:rsidR="007B707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1,5 см.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Times New Roman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полуторный.</w:t>
      </w:r>
    </w:p>
    <w:p w:rsidR="00A801B8" w:rsidRPr="00A801B8" w:rsidRDefault="00A801B8" w:rsidP="00A801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тезисов на электронном носителе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Файл 1. Ф _И_О_Заявка_ Направление .DOC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Указать сведения об авторах: фамилия, 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имя,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отчество докладчика и руководителя, название доклада, класс, школа, город, е-mail, направление Конкурса.</w:t>
      </w:r>
    </w:p>
    <w:p w:rsidR="00A801B8" w:rsidRDefault="007B707F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Файл 2. Ф _И_О_</w:t>
      </w:r>
      <w:r w:rsidRPr="007B7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Тезисы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_ Направление .DOC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не более 1-й страницы формата А-4 Шрифт Times New Roman, размер шрифта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полуторный. Заголовок по центру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жирный, прописной, кегль 14.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следующей строке Ф.И.О. (научный руководитель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соавтор), учреждение, город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курсив строчными. Выравнивание текста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ширине. Красная строка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0,75 </w:t>
      </w:r>
      <w:r>
        <w:rPr>
          <w:rFonts w:ascii="Times New Roman" w:hAnsi="Times New Roman" w:cs="Times New Roman"/>
          <w:color w:val="000000"/>
          <w:sz w:val="28"/>
          <w:szCs w:val="28"/>
        </w:rPr>
        <w:t>см, автоматический перенос. Библиографи</w:t>
      </w:r>
      <w:r w:rsidR="00895FF5">
        <w:rPr>
          <w:rFonts w:ascii="Times New Roman" w:hAnsi="Times New Roman" w:cs="Times New Roman"/>
          <w:color w:val="000000"/>
          <w:sz w:val="28"/>
          <w:szCs w:val="28"/>
        </w:rPr>
        <w:t>ческий список в конце, кегль 14,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сноски по тексту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квадратных скобках.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Параметры страницы как на бумажном носителе.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файлы должны быть сохранены в формате MS Office 97-2003.</w:t>
      </w:r>
    </w:p>
    <w:p w:rsidR="00336EBA" w:rsidRDefault="00336EBA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A801B8" w:rsidRPr="00BF2224" w:rsidRDefault="008C675E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A801B8" w:rsidRPr="00BF2224">
        <w:rPr>
          <w:rFonts w:ascii="Times New Roman" w:hAnsi="Times New Roman" w:cs="Times New Roman"/>
          <w:color w:val="000000"/>
          <w:sz w:val="28"/>
        </w:rPr>
        <w:t>риложение 4</w:t>
      </w:r>
    </w:p>
    <w:p w:rsidR="00A801B8" w:rsidRPr="00BF2224" w:rsidRDefault="003859AB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п</w:t>
      </w:r>
      <w:r w:rsidR="00A801B8" w:rsidRPr="00BF2224">
        <w:rPr>
          <w:rFonts w:ascii="Times New Roman" w:hAnsi="Times New Roman" w:cs="Times New Roman"/>
          <w:color w:val="000000"/>
          <w:sz w:val="28"/>
        </w:rPr>
        <w:t>оложению</w:t>
      </w:r>
    </w:p>
    <w:p w:rsidR="00A801B8" w:rsidRPr="007B707F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выполнению у</w:t>
      </w:r>
      <w:r w:rsidR="00915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чебно-исследовательских работ 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:rsidR="002F6A72" w:rsidRDefault="00A801B8" w:rsidP="00A80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Учащийся может выбрать любую тему исследования в соответствии с предлагаемыми направлениями.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должна состоять из введения, основной части, заключения, а также содержания и списка литературы.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введении обосновывается актуальность темы и ее значение, цель и задачи.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должна содержать вопросы теории и анализа темы исследования.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должно содержать выводы, сделанные автором на основе проведенного исследования.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работы должен быть не более 10 машинописных страниц.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конкурсной работы необходимо учитывать следующие требования: рукопись должна быть напечатана на стандартной бумаге через 1,5 интервала, верхние и боковые поля 25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мм, нижние 30 мм.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Титуль</w:t>
      </w:r>
      <w:r w:rsidR="001E3A2F">
        <w:rPr>
          <w:rFonts w:ascii="Times New Roman" w:hAnsi="Times New Roman" w:cs="Times New Roman"/>
          <w:color w:val="000000"/>
          <w:sz w:val="28"/>
          <w:szCs w:val="28"/>
        </w:rPr>
        <w:t>ный лист оформляется по образцу.</w:t>
      </w:r>
    </w:p>
    <w:p w:rsidR="001E3A2F" w:rsidRDefault="001E3A2F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8546"/>
      </w:tblGrid>
      <w:tr w:rsidR="001E3A2F" w:rsidTr="0066582A">
        <w:trPr>
          <w:trHeight w:val="508"/>
          <w:jc w:val="center"/>
        </w:trPr>
        <w:tc>
          <w:tcPr>
            <w:tcW w:w="8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3A2F" w:rsidRPr="001E3A2F" w:rsidRDefault="001E3A2F" w:rsidP="001E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Образец оформления титульного листа</w:t>
            </w:r>
          </w:p>
        </w:tc>
      </w:tr>
      <w:tr w:rsidR="001E3A2F" w:rsidRPr="00A801B8" w:rsidTr="001E3A2F">
        <w:trPr>
          <w:trHeight w:val="5671"/>
          <w:jc w:val="center"/>
        </w:trPr>
        <w:tc>
          <w:tcPr>
            <w:tcW w:w="8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соответствующего ведомства</w:t>
            </w: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Учебно-исследовательская работа</w:t>
            </w: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тему:</w:t>
            </w: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Исполнитель: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школа                                        Ф</w:t>
            </w:r>
            <w:r w:rsidR="0038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8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Руководитель:</w:t>
            </w: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степень, звание)                                  Ф</w:t>
            </w:r>
            <w:r w:rsidR="0038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8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8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3A2F" w:rsidRPr="00A801B8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3A2F" w:rsidRPr="001E3A2F" w:rsidRDefault="001E3A2F" w:rsidP="001E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579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E2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3A2F" w:rsidRPr="00A801B8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Размеры рамки: левое поле 25-30 мм, верхнее, правое и нижнее 5 мм.</w:t>
      </w:r>
    </w:p>
    <w:p w:rsidR="001E3A2F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второй странице работы дае</w:t>
      </w:r>
      <w:r w:rsidR="001E3A2F">
        <w:rPr>
          <w:rFonts w:ascii="Times New Roman" w:hAnsi="Times New Roman" w:cs="Times New Roman"/>
          <w:color w:val="000000"/>
          <w:sz w:val="28"/>
          <w:szCs w:val="28"/>
        </w:rPr>
        <w:t>тся содержание.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работы помещается список литературы, где перечисляется литература, которая была действительно использована при выполнении работы. Оформление источников производится следующим образом: фамилия автора, инициалы; название книги без кавычек с заглавной буквы, место издания, год издания, количество страниц в книге с прописной буквы.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Пере-Клермон А.Н. Роль социальных взаимодействий в развитии интеллекта детей.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М.: Педагогика, 1991. –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248 </w:t>
      </w: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D6066C" w:rsidRPr="00A801B8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научно-исследовательской работы разделяют на разделы и подразделы.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порядковые номера в пределах всей работы, обозначенные арабскими цифрами с точкой. Разделы «Введение», «Заключение» и «Список литературы» не нумеруются. Подразделы должны иметь нумерацию в пределах каждого раздела, например: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    </w:t>
      </w:r>
      <w:r>
        <w:rPr>
          <w:rFonts w:ascii="Times New Roman" w:hAnsi="Times New Roman" w:cs="Times New Roman"/>
          <w:color w:val="000000"/>
          <w:sz w:val="28"/>
          <w:szCs w:val="28"/>
        </w:rPr>
        <w:t>Нумерация раздела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Нумерация подраздела.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Наименования разделов и подразделов должны быть краткими, переносы слов не допускаются.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Таблицы и громоздкие рисунки могут быть оформлены следующим образом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Таблица может иметь краткий заголовок. Над правым верхним углом таблицы размещается надпись «Таблица» с указанием е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порядкового номера. Если вся таблица не помещается на одной странице, то на следующей дается е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продолжение, без заголовка глав. Сбоку таблицы не очерчиваются, а ограничиваются полями: левое 25-30 мм, правое 5-10 мм. Нумерация таблицы сквозная. Таблицу следует помещать сразу после первого упоминания о ней в тексте, причем указывают е</w:t>
      </w:r>
      <w:r w:rsidR="003859A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номер, а слово «Таблица» пишут в сокращенном виде: табл. 1. Тоже касается разделов, подразделов </w:t>
      </w:r>
      <w:r w:rsidR="00BF2224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материала, так, например, на рис. 1 или см. раздел 2.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конкурсной работе кроме таблиц могут быть использованы рисунки, диаграммы и дискеты, иллюстрирующие содержание работы.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Рисунки могут быть размещены сразу после ссылки на них в тексте. Каждый рисунок должен иметь название, котор</w:t>
      </w:r>
      <w:r w:rsidR="001E3A2F">
        <w:rPr>
          <w:rFonts w:ascii="Times New Roman" w:hAnsi="Times New Roman" w:cs="Times New Roman"/>
          <w:color w:val="000000"/>
          <w:sz w:val="28"/>
          <w:szCs w:val="28"/>
        </w:rPr>
        <w:t>ое помещают сразу под рисунком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21EB" w:rsidRPr="00F72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1EB">
        <w:rPr>
          <w:rFonts w:ascii="Times New Roman" w:hAnsi="Times New Roman" w:cs="Times New Roman"/>
          <w:color w:val="000000"/>
          <w:sz w:val="28"/>
          <w:szCs w:val="28"/>
        </w:rPr>
        <w:t>Нумерация рисунков сквозная.</w:t>
      </w:r>
    </w:p>
    <w:p w:rsidR="001E3A2F" w:rsidRDefault="001E3A2F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2F" w:rsidRPr="004822FC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2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2F" w:rsidRPr="004822FC" w:rsidRDefault="001E3A2F" w:rsidP="001E3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таблицы</w:t>
      </w:r>
    </w:p>
    <w:p w:rsidR="001E3A2F" w:rsidRPr="001E3A2F" w:rsidRDefault="001E3A2F" w:rsidP="001E3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валового национального продукта</w:t>
      </w: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конечному использованию, %</w:t>
      </w:r>
    </w:p>
    <w:p w:rsidR="001E3A2F" w:rsidRPr="00927BF4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541"/>
        <w:gridCol w:w="2145"/>
        <w:gridCol w:w="1857"/>
      </w:tblGrid>
      <w:tr w:rsidR="001E3A2F" w:rsidTr="0066582A">
        <w:trPr>
          <w:trHeight w:val="10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Валовой национальный продукт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расходы населения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Конечные расходы госучреждения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Валовые капитальные вложения</w:t>
            </w:r>
          </w:p>
        </w:tc>
      </w:tr>
      <w:tr w:rsidR="001E3A2F" w:rsidTr="0066582A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E3A2F" w:rsidTr="0066582A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1E3A2F" w:rsidTr="0066582A">
        <w:trPr>
          <w:trHeight w:val="33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E3A2F" w:rsidRDefault="001E3A2F" w:rsidP="0066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</w:tr>
    </w:tbl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рисунка</w:t>
      </w: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058B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246681" cy="19494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11024" b="11155"/>
                    <a:stretch/>
                  </pic:blipFill>
                  <pic:spPr bwMode="auto">
                    <a:xfrm>
                      <a:off x="0" y="0"/>
                      <a:ext cx="5339959" cy="198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E3A2F" w:rsidRDefault="001E3A2F" w:rsidP="001E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Рис.1. Динамика роста продаж</w:t>
      </w:r>
    </w:p>
    <w:p w:rsidR="001E3A2F" w:rsidRDefault="001E3A2F" w:rsidP="001E3A2F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Нумерация страниц конкурсной работы должна быть сквозной от титульного листа до последней страницы. Номер страницы ставится в правой верхней части страницы арабскими цифрами. На титульном листе и содержании номер страницы не ставится, но учитывается.</w:t>
      </w:r>
    </w:p>
    <w:p w:rsidR="00D6066C" w:rsidRPr="00A801B8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6C" w:rsidRDefault="00D6066C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2224" w:rsidRDefault="00BF2224" w:rsidP="00D60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Pr="002F6A72" w:rsidRDefault="00BF2224" w:rsidP="001E3A2F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F6A7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801B8" w:rsidRPr="002F6A72" w:rsidRDefault="00A801B8" w:rsidP="00BF2224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FF2613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801B8" w:rsidRPr="002F6A72" w:rsidRDefault="00A801B8" w:rsidP="00BF2224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приказом управления</w:t>
      </w:r>
    </w:p>
    <w:p w:rsidR="00A801B8" w:rsidRPr="002F6A72" w:rsidRDefault="00A801B8" w:rsidP="00BF2224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образования и науки области</w:t>
      </w:r>
    </w:p>
    <w:p w:rsidR="00A801B8" w:rsidRPr="00BF2224" w:rsidRDefault="00A801B8" w:rsidP="00BF2224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A72">
        <w:rPr>
          <w:rFonts w:ascii="Times New Roman" w:hAnsi="Times New Roman" w:cs="Times New Roman"/>
          <w:color w:val="000000"/>
          <w:sz w:val="28"/>
          <w:szCs w:val="28"/>
        </w:rPr>
        <w:t>от ___________</w:t>
      </w:r>
      <w:r w:rsidRPr="00BF2224">
        <w:rPr>
          <w:rFonts w:ascii="Times New Roman" w:hAnsi="Times New Roman" w:cs="Times New Roman"/>
          <w:color w:val="000000"/>
          <w:sz w:val="28"/>
          <w:szCs w:val="28"/>
        </w:rPr>
        <w:t>№_______</w:t>
      </w:r>
    </w:p>
    <w:p w:rsidR="00A801B8" w:rsidRPr="001E3A2F" w:rsidRDefault="00A801B8" w:rsidP="00A8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орг</w:t>
      </w:r>
      <w:r w:rsidR="00A00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анизационного оргкомитета</w:t>
      </w: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у</w:t>
      </w:r>
      <w:r w:rsidR="00BF2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чебно-исследовательских работ 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:rsidR="00A801B8" w:rsidRDefault="00BF2224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Детские исследования –</w:t>
      </w:r>
      <w:r w:rsidR="00A801B8" w:rsidRPr="00BF2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великим открытиям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01B8" w:rsidRPr="001E3A2F" w:rsidRDefault="00A801B8" w:rsidP="00A8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01B8" w:rsidRDefault="00DB37F2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Трунов Д</w:t>
      </w:r>
      <w:r w:rsidR="00BF2224">
        <w:rPr>
          <w:rFonts w:ascii="Times New Roman" w:hAnsi="Times New Roman" w:cs="Times New Roman"/>
          <w:color w:val="000000"/>
          <w:sz w:val="28"/>
          <w:szCs w:val="28"/>
        </w:rPr>
        <w:t>митрий Васильевич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801B8"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1B8">
        <w:rPr>
          <w:rFonts w:ascii="Times New Roman" w:hAnsi="Times New Roman" w:cs="Times New Roman"/>
          <w:color w:val="000000"/>
          <w:sz w:val="28"/>
          <w:szCs w:val="28"/>
        </w:rPr>
        <w:t>начальник отдела дополнительного образования и воспитания управления образования и науки области, председатель;</w:t>
      </w:r>
    </w:p>
    <w:p w:rsidR="00BF2224" w:rsidRDefault="00BF2224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24">
        <w:rPr>
          <w:rFonts w:ascii="Times New Roman" w:hAnsi="Times New Roman" w:cs="Times New Roman"/>
          <w:color w:val="000000"/>
          <w:sz w:val="28"/>
          <w:szCs w:val="28"/>
        </w:rPr>
        <w:t>Молоткова Наталия Вячеславовна – первый проректор федерального государственного бюджетного образовательного учреждения высшего образования «Тамбовский государственный технический университет», доктор педагогических наук, профессор, с</w:t>
      </w:r>
      <w:r w:rsidR="001E3A2F">
        <w:rPr>
          <w:rFonts w:ascii="Times New Roman" w:hAnsi="Times New Roman" w:cs="Times New Roman"/>
          <w:color w:val="000000"/>
          <w:sz w:val="28"/>
          <w:szCs w:val="28"/>
        </w:rPr>
        <w:t>опредседатель (по согласованию).</w:t>
      </w:r>
    </w:p>
    <w:p w:rsidR="00BF2224" w:rsidRDefault="00BF2224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B8" w:rsidRDefault="00A801B8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оргкомитета:</w:t>
      </w:r>
    </w:p>
    <w:p w:rsidR="001E3A2F" w:rsidRDefault="001E3A2F" w:rsidP="00BF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Долгий Иван Анатольевич – директор </w:t>
      </w:r>
      <w:r w:rsidRPr="00BF2224">
        <w:rPr>
          <w:rFonts w:ascii="Times New Roman" w:hAnsi="Times New Roman" w:cs="Times New Roman"/>
          <w:color w:val="000000"/>
          <w:sz w:val="28"/>
          <w:szCs w:val="28"/>
        </w:rPr>
        <w:t>Тамбовского областного государственного бюджетного образовательного учреждения дополнительного образования «Центр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творчества детей и юношества»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3A2F" w:rsidRDefault="001E3A2F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A1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 xml:space="preserve"> Андрей Анатольевич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непрерывного образования </w:t>
      </w:r>
      <w:r w:rsidRPr="005E1DFF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«Тамбовский государственный технический университет»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кандидат педагогических наук</w:t>
      </w:r>
      <w:r w:rsidRPr="00456AA1">
        <w:rPr>
          <w:rFonts w:ascii="Times New Roman" w:hAnsi="Times New Roman" w:cs="Times New Roman"/>
          <w:sz w:val="28"/>
          <w:szCs w:val="28"/>
        </w:rPr>
        <w:t>, доцент</w:t>
      </w:r>
      <w:r w:rsidRPr="00456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1E3A2F" w:rsidRPr="00AA0FA7" w:rsidRDefault="001E3A2F" w:rsidP="00BF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Ломакина Жанна Александровна – заместитель директора по воспитательной работе </w:t>
      </w:r>
      <w:r w:rsidRPr="00BF222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федерального государственного бюджетного образовательного учреждения высшего образования «Тамбовский государственный технический университет» – </w:t>
      </w:r>
      <w:r w:rsidRPr="00AA0FA7">
        <w:rPr>
          <w:rFonts w:ascii="Times New Roman" w:hAnsi="Times New Roman" w:cs="Times New Roman"/>
          <w:sz w:val="28"/>
          <w:szCs w:val="28"/>
        </w:rPr>
        <w:t>Политехнический лицей-интернат (по согласованию);</w:t>
      </w:r>
    </w:p>
    <w:p w:rsidR="001E3A2F" w:rsidRPr="00AA0FA7" w:rsidRDefault="001E3A2F" w:rsidP="006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A7">
        <w:rPr>
          <w:rFonts w:ascii="Times New Roman" w:hAnsi="Times New Roman" w:cs="Times New Roman"/>
          <w:sz w:val="28"/>
          <w:szCs w:val="28"/>
        </w:rPr>
        <w:t>Маренкова Ирина Борисовна – директор структурного подразделения федерального государственного бюджетного образовательного учреждения высшего образования «Тамбовский государственный технический университет» – Политехнический лицей-интернат (по согласованию).</w:t>
      </w:r>
    </w:p>
    <w:p w:rsidR="005E1DFF" w:rsidRDefault="005E1DF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2F" w:rsidRDefault="001E3A2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2F" w:rsidRDefault="001E3A2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2F" w:rsidRDefault="001E3A2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2F" w:rsidRDefault="001E3A2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2F" w:rsidRDefault="001E3A2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2F" w:rsidRDefault="001E3A2F" w:rsidP="00D10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55" w:rsidRDefault="001D122B" w:rsidP="005E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D10D55" w:rsidRDefault="006F0AA9" w:rsidP="005E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у</w:t>
      </w:r>
      <w:r w:rsidR="00BF2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чебно-исследовательских работ 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AA9" w:rsidRDefault="00BF2224" w:rsidP="005E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F0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Детские исследования –</w:t>
      </w:r>
      <w:r w:rsidR="006F0AA9" w:rsidRPr="006F0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великим открытиям»</w:t>
      </w:r>
    </w:p>
    <w:p w:rsidR="006F0AA9" w:rsidRPr="006F0AA9" w:rsidRDefault="006F0AA9" w:rsidP="005E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8FB" w:rsidRDefault="009158FB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Абоносимов </w:t>
      </w:r>
      <w:r w:rsidRPr="002C542E">
        <w:rPr>
          <w:rFonts w:ascii="Times New Roman" w:hAnsi="Times New Roman" w:cs="Times New Roman"/>
          <w:color w:val="000000"/>
          <w:sz w:val="28"/>
          <w:szCs w:val="28"/>
        </w:rPr>
        <w:t>Олег Аркадьевич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доцент кафедры </w:t>
      </w:r>
      <w:r w:rsidRPr="005E1DFF">
        <w:rPr>
          <w:rFonts w:ascii="Times New Roman" w:hAnsi="Times New Roman" w:cs="Times New Roman"/>
          <w:color w:val="000000"/>
          <w:sz w:val="28"/>
          <w:szCs w:val="28"/>
        </w:rPr>
        <w:t>«Прикладная геометрия и компьютерная графика» федерального государственного бюджетного образовательного учреждения высшего образования «Тамбовский государственный технический университет»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1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доктор технических наук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согласованию);</w:t>
      </w:r>
    </w:p>
    <w:p w:rsidR="009158FB" w:rsidRPr="002C542E" w:rsidRDefault="009158FB" w:rsidP="005E1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2E">
        <w:rPr>
          <w:rFonts w:ascii="Times New Roman" w:hAnsi="Times New Roman" w:cs="Times New Roman"/>
          <w:color w:val="000000"/>
          <w:sz w:val="28"/>
          <w:szCs w:val="28"/>
        </w:rPr>
        <w:t>Бесперстова Светлана Валерьевна – методист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9158FB" w:rsidRDefault="009158FB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Дивин </w:t>
      </w:r>
      <w:r w:rsidRPr="009158FB">
        <w:rPr>
          <w:rFonts w:ascii="Times New Roman" w:hAnsi="Times New Roman" w:cs="Times New Roman"/>
          <w:color w:val="000000"/>
          <w:sz w:val="28"/>
          <w:szCs w:val="28"/>
        </w:rPr>
        <w:t>Александр Георгиевич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7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72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кафедр</w:t>
      </w:r>
      <w:r w:rsidR="00417872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«Мехатроника и технологические измерения» </w:t>
      </w:r>
      <w:r w:rsidRPr="009158F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«Тамбовский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доктор технических наук</w:t>
      </w:r>
      <w:r w:rsidR="001E3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1B8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согласованию);</w:t>
      </w:r>
    </w:p>
    <w:p w:rsidR="007B3CA1" w:rsidRDefault="009158FB" w:rsidP="007B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2E">
        <w:rPr>
          <w:rFonts w:ascii="Times New Roman" w:hAnsi="Times New Roman" w:cs="Times New Roman"/>
          <w:color w:val="000000"/>
          <w:sz w:val="28"/>
          <w:szCs w:val="28"/>
        </w:rPr>
        <w:t xml:space="preserve">Елисеева Ольга Георгиевна – педагог-психолог, педагог дополнительного образования, руководитель УНИО «ДИВО» </w:t>
      </w:r>
      <w:r w:rsidRPr="005E1DF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федерального государственного бюджетного образовательного учреждения высшего образования «Тамбовский государственный технический университет» – </w:t>
      </w:r>
      <w:r w:rsidRPr="00AA0FA7">
        <w:rPr>
          <w:rFonts w:ascii="Times New Roman" w:hAnsi="Times New Roman" w:cs="Times New Roman"/>
          <w:sz w:val="28"/>
          <w:szCs w:val="28"/>
        </w:rPr>
        <w:t>Политехнический лицей-интернат (по согласованию);</w:t>
      </w:r>
    </w:p>
    <w:p w:rsidR="009158FB" w:rsidRPr="007B3CA1" w:rsidRDefault="009158FB" w:rsidP="007B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CA1">
        <w:rPr>
          <w:rFonts w:ascii="Times New Roman" w:hAnsi="Times New Roman" w:cs="Times New Roman"/>
          <w:color w:val="000000"/>
          <w:sz w:val="28"/>
          <w:szCs w:val="28"/>
        </w:rPr>
        <w:t xml:space="preserve">Исаева Ольга Вячеславовна – доцент кафедры «Физика» федерального государственного бюджетного образовательного учреждения высшего образования «Тамбовский государственный технический университет», </w:t>
      </w:r>
      <w:r w:rsidR="00155C02" w:rsidRPr="007B3CA1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химических наук, </w:t>
      </w:r>
      <w:r w:rsidRPr="007B3CA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</w:t>
      </w:r>
      <w:r w:rsidR="007B3CA1" w:rsidRPr="007B3CA1">
        <w:rPr>
          <w:rFonts w:ascii="Times New Roman" w:hAnsi="Times New Roman" w:cs="Times New Roman"/>
          <w:color w:val="000000"/>
          <w:sz w:val="28"/>
          <w:szCs w:val="28"/>
        </w:rPr>
        <w:t xml:space="preserve">по учебно-воспитательной работе </w:t>
      </w:r>
      <w:r w:rsidR="00BE018A" w:rsidRPr="00BE018A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="00BE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18A" w:rsidRPr="00BE018A">
        <w:rPr>
          <w:rFonts w:ascii="Times New Roman" w:hAnsi="Times New Roman" w:cs="Times New Roman"/>
          <w:color w:val="000000"/>
          <w:sz w:val="28"/>
          <w:szCs w:val="28"/>
        </w:rPr>
        <w:t xml:space="preserve">– Политехнический лицей-интернат </w:t>
      </w:r>
      <w:r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9158FB" w:rsidRPr="0007355C" w:rsidRDefault="009158FB" w:rsidP="00073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5C">
        <w:rPr>
          <w:rFonts w:ascii="Times New Roman" w:hAnsi="Times New Roman" w:cs="Times New Roman"/>
          <w:sz w:val="28"/>
          <w:szCs w:val="28"/>
        </w:rPr>
        <w:t xml:space="preserve">Коробова </w:t>
      </w:r>
      <w:r w:rsidRPr="009158FB">
        <w:rPr>
          <w:rFonts w:ascii="Times New Roman" w:hAnsi="Times New Roman" w:cs="Times New Roman"/>
          <w:sz w:val="28"/>
          <w:szCs w:val="28"/>
        </w:rPr>
        <w:t>Ольга Викторовна – доцент кафедры «Менеджмент» федерального государственного бюджетного образовательного учреждения высшего образования «Тамбовский государственный технический университет», кандидат экон</w:t>
      </w:r>
      <w:r>
        <w:rPr>
          <w:rFonts w:ascii="Times New Roman" w:hAnsi="Times New Roman" w:cs="Times New Roman"/>
          <w:sz w:val="28"/>
          <w:szCs w:val="28"/>
        </w:rPr>
        <w:t xml:space="preserve">омических наук </w:t>
      </w:r>
      <w:r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9158FB" w:rsidRPr="00DD68EA" w:rsidRDefault="009158FB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Кулаков </w:t>
      </w:r>
      <w:r w:rsidRPr="005E1DFF">
        <w:rPr>
          <w:rFonts w:ascii="Times New Roman" w:hAnsi="Times New Roman" w:cs="Times New Roman"/>
          <w:sz w:val="28"/>
          <w:szCs w:val="28"/>
        </w:rPr>
        <w:t xml:space="preserve">Юрий Владимирович – доцент кафедры «Информационные системы и защита информации» федерального государственного бюджетного образовательного учреждения высшего образования «Тамбовский государственный технический университет», кандидат технических наук </w:t>
      </w:r>
      <w:r w:rsidRPr="00DD68E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158FB" w:rsidRDefault="009158FB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Милованова </w:t>
      </w:r>
      <w:r w:rsidR="00282C6C">
        <w:rPr>
          <w:rFonts w:ascii="Times New Roman" w:hAnsi="Times New Roman" w:cs="Times New Roman"/>
          <w:color w:val="000000"/>
          <w:sz w:val="28"/>
          <w:szCs w:val="28"/>
        </w:rPr>
        <w:t xml:space="preserve">Лариса Александровна </w:t>
      </w:r>
      <w:r w:rsidR="00282C6C" w:rsidRPr="005E1DF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математики </w:t>
      </w:r>
      <w:r w:rsidRPr="005E1DF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федерального государственного бюджетного образовательного учреждения высшего образования «Тамбовский государственный технический университет» </w:t>
      </w:r>
      <w:r w:rsidRPr="00AA0FA7">
        <w:rPr>
          <w:rFonts w:ascii="Times New Roman" w:hAnsi="Times New Roman" w:cs="Times New Roman"/>
          <w:sz w:val="28"/>
          <w:szCs w:val="28"/>
        </w:rPr>
        <w:t>– Политехнический л</w:t>
      </w:r>
      <w:r w:rsidR="00282C6C">
        <w:rPr>
          <w:rFonts w:ascii="Times New Roman" w:hAnsi="Times New Roman" w:cs="Times New Roman"/>
          <w:sz w:val="28"/>
          <w:szCs w:val="28"/>
        </w:rPr>
        <w:t>ицей-интернат (по согласованию)</w:t>
      </w:r>
      <w:r w:rsidR="00282C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C6C" w:rsidRDefault="00282C6C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Осипова Ирина Анатольевна </w:t>
      </w:r>
      <w:r w:rsidRPr="005E1D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02">
        <w:rPr>
          <w:rFonts w:ascii="Times New Roman" w:hAnsi="Times New Roman" w:cs="Times New Roman"/>
          <w:color w:val="000000"/>
          <w:sz w:val="28"/>
          <w:szCs w:val="28"/>
        </w:rPr>
        <w:t xml:space="preserve">доцент кафедры </w:t>
      </w:r>
      <w:r w:rsidR="00155C02" w:rsidRPr="005E1DFF">
        <w:rPr>
          <w:rFonts w:ascii="Times New Roman" w:hAnsi="Times New Roman" w:cs="Times New Roman"/>
          <w:color w:val="000000"/>
          <w:sz w:val="28"/>
          <w:szCs w:val="28"/>
        </w:rPr>
        <w:t>«Физика» федерального государственного бюджетного образовательного учреждения высшего образования «Тамбовский государственный технический университет»</w:t>
      </w:r>
      <w:r w:rsidR="00155C02">
        <w:rPr>
          <w:rFonts w:ascii="Times New Roman" w:hAnsi="Times New Roman" w:cs="Times New Roman"/>
          <w:color w:val="000000"/>
          <w:sz w:val="28"/>
          <w:szCs w:val="28"/>
        </w:rPr>
        <w:t>, кандидат педагогических наук,</w:t>
      </w:r>
      <w:r w:rsidR="00155C02" w:rsidRPr="0015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02">
        <w:rPr>
          <w:rFonts w:ascii="Times New Roman" w:hAnsi="Times New Roman" w:cs="Times New Roman"/>
          <w:color w:val="000000"/>
          <w:sz w:val="28"/>
          <w:szCs w:val="28"/>
        </w:rPr>
        <w:t xml:space="preserve">учитель физики </w:t>
      </w:r>
      <w:r w:rsidR="00155C02" w:rsidRPr="005E1DFF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="00BE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02" w:rsidRPr="00AA0FA7">
        <w:rPr>
          <w:rFonts w:ascii="Times New Roman" w:hAnsi="Times New Roman" w:cs="Times New Roman"/>
          <w:sz w:val="28"/>
          <w:szCs w:val="28"/>
        </w:rPr>
        <w:t>– Политехнический л</w:t>
      </w:r>
      <w:r w:rsidR="00155C02">
        <w:rPr>
          <w:rFonts w:ascii="Times New Roman" w:hAnsi="Times New Roman" w:cs="Times New Roman"/>
          <w:sz w:val="28"/>
          <w:szCs w:val="28"/>
        </w:rPr>
        <w:t>ицей-интернат (по согласованию)</w:t>
      </w:r>
      <w:r w:rsidR="00155C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C6C" w:rsidRPr="00AA0FA7" w:rsidRDefault="00282C6C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Пахомова Юлия Владимировна </w:t>
      </w:r>
      <w:r w:rsidRPr="005E1D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довузовской подготовки </w:t>
      </w:r>
      <w:r w:rsidRPr="009158F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«Тамбовский государственный технический университет»,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 кафедры «Технологические процессы, аппараты</w:t>
      </w:r>
      <w:r w:rsidR="0015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техносферная безопасность»</w:t>
      </w:r>
      <w:r w:rsidR="007D39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3917" w:rsidRPr="007D3917">
        <w:rPr>
          <w:rFonts w:ascii="Times New Roman" w:hAnsi="Times New Roman" w:cs="Times New Roman"/>
          <w:sz w:val="28"/>
          <w:szCs w:val="28"/>
        </w:rPr>
        <w:t xml:space="preserve"> </w:t>
      </w:r>
      <w:r w:rsidR="007D3917" w:rsidRPr="005E1DFF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155C02" w:rsidRPr="00155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02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8FB" w:rsidRPr="00AA0FA7" w:rsidRDefault="009158FB" w:rsidP="00A80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58FB" w:rsidRPr="00AA0FA7" w:rsidSect="001D12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42" w:rsidRDefault="001A1842" w:rsidP="00FF2613">
      <w:pPr>
        <w:spacing w:after="0" w:line="240" w:lineRule="auto"/>
      </w:pPr>
      <w:r>
        <w:separator/>
      </w:r>
    </w:p>
  </w:endnote>
  <w:endnote w:type="continuationSeparator" w:id="0">
    <w:p w:rsidR="001A1842" w:rsidRDefault="001A1842" w:rsidP="00FF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  <w:sig w:usb0="00000000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42" w:rsidRDefault="001A1842" w:rsidP="00FF2613">
      <w:pPr>
        <w:spacing w:after="0" w:line="240" w:lineRule="auto"/>
      </w:pPr>
      <w:r>
        <w:separator/>
      </w:r>
    </w:p>
  </w:footnote>
  <w:footnote w:type="continuationSeparator" w:id="0">
    <w:p w:rsidR="001A1842" w:rsidRDefault="001A1842" w:rsidP="00FF2613">
      <w:pPr>
        <w:spacing w:after="0" w:line="240" w:lineRule="auto"/>
      </w:pPr>
      <w:r>
        <w:continuationSeparator/>
      </w:r>
    </w:p>
  </w:footnote>
  <w:footnote w:id="1">
    <w:p w:rsidR="00FF2613" w:rsidRDefault="00FF2613" w:rsidP="00FF2613">
      <w:pPr>
        <w:pStyle w:val="ab"/>
        <w:jc w:val="both"/>
      </w:pPr>
      <w:r w:rsidRPr="00F40FDA">
        <w:rPr>
          <w:rStyle w:val="ad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8AA6C6"/>
    <w:lvl w:ilvl="0">
      <w:numFmt w:val="bullet"/>
      <w:lvlText w:val="*"/>
      <w:lvlJc w:val="left"/>
    </w:lvl>
  </w:abstractNum>
  <w:abstractNum w:abstractNumId="1">
    <w:nsid w:val="1FD035BA"/>
    <w:multiLevelType w:val="hybridMultilevel"/>
    <w:tmpl w:val="97924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6C53"/>
    <w:multiLevelType w:val="hybridMultilevel"/>
    <w:tmpl w:val="0ACA48A4"/>
    <w:lvl w:ilvl="0" w:tplc="2F88C34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B3D2ADC"/>
    <w:multiLevelType w:val="hybridMultilevel"/>
    <w:tmpl w:val="05A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1B8"/>
    <w:rsid w:val="00013F2C"/>
    <w:rsid w:val="0007355C"/>
    <w:rsid w:val="00094632"/>
    <w:rsid w:val="000A3AB2"/>
    <w:rsid w:val="000B768F"/>
    <w:rsid w:val="001115BD"/>
    <w:rsid w:val="00122579"/>
    <w:rsid w:val="0013010D"/>
    <w:rsid w:val="0013149B"/>
    <w:rsid w:val="00155C02"/>
    <w:rsid w:val="00181E5A"/>
    <w:rsid w:val="001A1842"/>
    <w:rsid w:val="001D122B"/>
    <w:rsid w:val="001E027A"/>
    <w:rsid w:val="001E3A2F"/>
    <w:rsid w:val="001F42EF"/>
    <w:rsid w:val="00255D44"/>
    <w:rsid w:val="0026118F"/>
    <w:rsid w:val="00271EED"/>
    <w:rsid w:val="00282C6C"/>
    <w:rsid w:val="00292A7C"/>
    <w:rsid w:val="002A5632"/>
    <w:rsid w:val="002F1455"/>
    <w:rsid w:val="002F6A72"/>
    <w:rsid w:val="003132F7"/>
    <w:rsid w:val="00315C88"/>
    <w:rsid w:val="00324070"/>
    <w:rsid w:val="00325B53"/>
    <w:rsid w:val="00336EBA"/>
    <w:rsid w:val="00361260"/>
    <w:rsid w:val="003859AB"/>
    <w:rsid w:val="003E3E94"/>
    <w:rsid w:val="00417872"/>
    <w:rsid w:val="00445860"/>
    <w:rsid w:val="00456AA1"/>
    <w:rsid w:val="004822FC"/>
    <w:rsid w:val="00492789"/>
    <w:rsid w:val="00493EAC"/>
    <w:rsid w:val="004C12F4"/>
    <w:rsid w:val="004E6B03"/>
    <w:rsid w:val="004F16B7"/>
    <w:rsid w:val="00504451"/>
    <w:rsid w:val="00523BA4"/>
    <w:rsid w:val="005341E3"/>
    <w:rsid w:val="00561848"/>
    <w:rsid w:val="005741A1"/>
    <w:rsid w:val="005D5FEA"/>
    <w:rsid w:val="005E1DFF"/>
    <w:rsid w:val="00632198"/>
    <w:rsid w:val="0065235C"/>
    <w:rsid w:val="006A1E2D"/>
    <w:rsid w:val="006E124A"/>
    <w:rsid w:val="006F0AA9"/>
    <w:rsid w:val="006F3579"/>
    <w:rsid w:val="00716362"/>
    <w:rsid w:val="0077734C"/>
    <w:rsid w:val="007B3CA1"/>
    <w:rsid w:val="007B65F1"/>
    <w:rsid w:val="007B707F"/>
    <w:rsid w:val="007D3917"/>
    <w:rsid w:val="00805D95"/>
    <w:rsid w:val="00821872"/>
    <w:rsid w:val="00823940"/>
    <w:rsid w:val="00842CA0"/>
    <w:rsid w:val="008719B6"/>
    <w:rsid w:val="0088001A"/>
    <w:rsid w:val="00880959"/>
    <w:rsid w:val="00887B16"/>
    <w:rsid w:val="00895FF5"/>
    <w:rsid w:val="008C675E"/>
    <w:rsid w:val="009158FB"/>
    <w:rsid w:val="00927BF4"/>
    <w:rsid w:val="009412B7"/>
    <w:rsid w:val="00A0041B"/>
    <w:rsid w:val="00A0072C"/>
    <w:rsid w:val="00A443AC"/>
    <w:rsid w:val="00A54A13"/>
    <w:rsid w:val="00A77F95"/>
    <w:rsid w:val="00A801B8"/>
    <w:rsid w:val="00A950C9"/>
    <w:rsid w:val="00AA0FA7"/>
    <w:rsid w:val="00AC28AB"/>
    <w:rsid w:val="00B13E62"/>
    <w:rsid w:val="00B40995"/>
    <w:rsid w:val="00B44011"/>
    <w:rsid w:val="00B87FB6"/>
    <w:rsid w:val="00BA6DE0"/>
    <w:rsid w:val="00BE018A"/>
    <w:rsid w:val="00BF2224"/>
    <w:rsid w:val="00C112C8"/>
    <w:rsid w:val="00C449E1"/>
    <w:rsid w:val="00C44AD3"/>
    <w:rsid w:val="00CD7697"/>
    <w:rsid w:val="00D10D55"/>
    <w:rsid w:val="00D14BDC"/>
    <w:rsid w:val="00D4282E"/>
    <w:rsid w:val="00D44DA0"/>
    <w:rsid w:val="00D6066C"/>
    <w:rsid w:val="00D70681"/>
    <w:rsid w:val="00DB37F2"/>
    <w:rsid w:val="00DB4FA3"/>
    <w:rsid w:val="00DD68EA"/>
    <w:rsid w:val="00E470FC"/>
    <w:rsid w:val="00E537DC"/>
    <w:rsid w:val="00ED0E88"/>
    <w:rsid w:val="00EE268D"/>
    <w:rsid w:val="00F022C3"/>
    <w:rsid w:val="00F21B06"/>
    <w:rsid w:val="00F22B6B"/>
    <w:rsid w:val="00F2790B"/>
    <w:rsid w:val="00F721EB"/>
    <w:rsid w:val="00FB2F22"/>
    <w:rsid w:val="00FE312A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E375-8B97-4352-9385-F914280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97"/>
  </w:style>
  <w:style w:type="paragraph" w:styleId="2">
    <w:name w:val="heading 2"/>
    <w:basedOn w:val="a"/>
    <w:next w:val="a"/>
    <w:link w:val="20"/>
    <w:qFormat/>
    <w:rsid w:val="00FE3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312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E312A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4">
    <w:name w:val="Hyperlink"/>
    <w:basedOn w:val="a0"/>
    <w:rsid w:val="00FE3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2A"/>
    <w:rPr>
      <w:rFonts w:ascii="Tahoma" w:hAnsi="Tahoma" w:cs="Tahoma"/>
      <w:sz w:val="16"/>
      <w:szCs w:val="16"/>
    </w:rPr>
  </w:style>
  <w:style w:type="paragraph" w:customStyle="1" w:styleId="a7">
    <w:basedOn w:val="a"/>
    <w:next w:val="a8"/>
    <w:rsid w:val="00255D44"/>
    <w:pPr>
      <w:keepNext/>
      <w:widowControl w:val="0"/>
      <w:suppressAutoHyphens/>
      <w:spacing w:before="240" w:after="120" w:line="240" w:lineRule="auto"/>
    </w:pPr>
    <w:rPr>
      <w:rFonts w:ascii="Nimbus Sans L" w:eastAsia="DejaVu Sans" w:hAnsi="Nimbus Sans L" w:cs="DejaVu Sans"/>
      <w:kern w:val="1"/>
      <w:sz w:val="28"/>
      <w:szCs w:val="28"/>
    </w:rPr>
  </w:style>
  <w:style w:type="paragraph" w:styleId="a8">
    <w:name w:val="Body Text"/>
    <w:basedOn w:val="a"/>
    <w:link w:val="a9"/>
    <w:rsid w:val="00255D44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55D44"/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3010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F261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2613"/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uiPriority w:val="99"/>
    <w:rsid w:val="00FF26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pli.t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vo.pli.ts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E416-417E-4CB3-AA92-AB4241F0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TIHOMIROVA</cp:lastModifiedBy>
  <cp:revision>3</cp:revision>
  <cp:lastPrinted>2022-01-19T13:29:00Z</cp:lastPrinted>
  <dcterms:created xsi:type="dcterms:W3CDTF">2022-01-19T13:29:00Z</dcterms:created>
  <dcterms:modified xsi:type="dcterms:W3CDTF">2022-01-21T08:38:00Z</dcterms:modified>
</cp:coreProperties>
</file>