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1F" w:rsidRDefault="0004651F" w:rsidP="0004651F">
      <w:pPr>
        <w:pStyle w:val="1"/>
        <w:keepNext/>
        <w:widowControl/>
        <w:jc w:val="center"/>
        <w:rPr>
          <w:rFonts w:ascii="Times New Roman" w:eastAsia="SimSun" w:hAnsi="Times New Roman" w:cs="Mangal"/>
          <w:b/>
          <w:bCs/>
          <w:caps/>
          <w:color w:val="auto"/>
          <w:sz w:val="28"/>
          <w:szCs w:val="28"/>
          <w:lang w:val="ru-RU" w:eastAsia="zh-CN" w:bidi="ar-SA"/>
        </w:rPr>
      </w:pPr>
      <w:r>
        <w:rPr>
          <w:rFonts w:ascii="Times New Roman" w:eastAsia="SimSun" w:hAnsi="Times New Roman" w:cs="Mangal"/>
          <w:b/>
          <w:bCs/>
          <w:caps/>
          <w:color w:val="auto"/>
          <w:sz w:val="28"/>
          <w:szCs w:val="28"/>
          <w:lang w:val="ru-RU" w:eastAsia="zh-CN" w:bidi="ar-SA"/>
        </w:rPr>
        <w:t>ГОДОВОЙ отчет</w:t>
      </w:r>
    </w:p>
    <w:p w:rsidR="0004651F" w:rsidRPr="0004651F" w:rsidRDefault="0004651F" w:rsidP="0004651F">
      <w:pPr>
        <w:pStyle w:val="1"/>
        <w:keepNext/>
        <w:widowControl/>
        <w:jc w:val="center"/>
        <w:rPr>
          <w:rStyle w:val="10"/>
          <w:lang w:val="ru-RU"/>
        </w:rPr>
      </w:pPr>
      <w:r>
        <w:rPr>
          <w:rFonts w:ascii="Times New Roman" w:eastAsia="SimSun" w:hAnsi="Times New Roman" w:cs="Mangal"/>
          <w:b/>
          <w:bCs/>
          <w:caps/>
          <w:color w:val="auto"/>
          <w:sz w:val="28"/>
          <w:szCs w:val="28"/>
          <w:lang w:val="ru-RU" w:eastAsia="zh-CN" w:bidi="ar-SA"/>
        </w:rPr>
        <w:t xml:space="preserve"> о ХОДЕ РЕАЛИЗАЦИИ КОМПЛЕКСА МЕР ПО ОРГАНИЗАЦИИ ПРОДУКТИВНОЙ СОЦИАЛЬНО ЗНАЧИМОЙ ДЕЯТЕЛЬНОСТИ НЕСОВЕРШЕННОЛЕТНИХ, НАХОДЯЩИХСЯ В КОНФЛИКТЕ </w:t>
      </w:r>
    </w:p>
    <w:p w:rsidR="0004651F" w:rsidRPr="0004651F" w:rsidRDefault="0004651F" w:rsidP="0004651F">
      <w:pPr>
        <w:pStyle w:val="1"/>
        <w:keepNext/>
        <w:widowControl/>
        <w:jc w:val="center"/>
        <w:rPr>
          <w:lang w:val="ru-RU"/>
        </w:rPr>
      </w:pPr>
      <w:r>
        <w:rPr>
          <w:rStyle w:val="10"/>
          <w:rFonts w:ascii="Times New Roman" w:eastAsia="SimSun" w:hAnsi="Times New Roman" w:cs="Mangal"/>
          <w:b/>
          <w:bCs/>
          <w:caps/>
          <w:color w:val="auto"/>
          <w:sz w:val="28"/>
          <w:szCs w:val="28"/>
          <w:lang w:val="ru-RU" w:eastAsia="zh-CN" w:bidi="ar-SA"/>
        </w:rPr>
        <w:t>С ЗАКОНОМ, В ТАМБОВСКОЙ ОБЛАСТИ НА 2018-2019 годы</w:t>
      </w:r>
    </w:p>
    <w:p w:rsidR="0004651F" w:rsidRDefault="0004651F" w:rsidP="0004651F">
      <w:pPr>
        <w:pStyle w:val="1"/>
        <w:keepNext/>
        <w:widowControl/>
        <w:spacing w:before="240" w:after="120"/>
        <w:rPr>
          <w:rFonts w:ascii="Times New Roman" w:eastAsia="SimSun" w:hAnsi="Times New Roman" w:cs="Mangal"/>
          <w:color w:val="auto"/>
          <w:sz w:val="28"/>
          <w:szCs w:val="28"/>
          <w:lang w:val="ru-RU" w:eastAsia="zh-CN" w:bidi="ar-SA"/>
        </w:rPr>
      </w:pPr>
    </w:p>
    <w:p w:rsidR="0004651F" w:rsidRDefault="0004651F" w:rsidP="0004651F">
      <w:pPr>
        <w:pStyle w:val="1"/>
        <w:widowControl/>
        <w:jc w:val="both"/>
        <w:rPr>
          <w:rFonts w:ascii="Times New Roman" w:eastAsia="Times New Roman" w:hAnsi="Times New Roman" w:cs="Times New Roman"/>
          <w:color w:val="auto"/>
          <w:sz w:val="28"/>
          <w:szCs w:val="28"/>
          <w:lang w:val="ru-RU" w:eastAsia="zh-CN" w:bidi="ar-SA"/>
        </w:rPr>
      </w:pPr>
      <w:r>
        <w:rPr>
          <w:rFonts w:ascii="Times New Roman" w:eastAsia="Times New Roman" w:hAnsi="Times New Roman" w:cs="Times New Roman"/>
          <w:color w:val="auto"/>
          <w:sz w:val="28"/>
          <w:szCs w:val="28"/>
          <w:lang w:val="ru-RU" w:eastAsia="zh-CN" w:bidi="ar-SA"/>
        </w:rPr>
        <w:t>Отчетный период: с 1 января 2019 г. по 31 декабря 2019 г.</w:t>
      </w:r>
    </w:p>
    <w:p w:rsidR="0004651F" w:rsidRDefault="0004651F" w:rsidP="0004651F">
      <w:pPr>
        <w:pStyle w:val="1"/>
        <w:widowControl/>
        <w:jc w:val="both"/>
        <w:rPr>
          <w:rFonts w:ascii="Times New Roman" w:eastAsia="Times New Roman" w:hAnsi="Times New Roman" w:cs="Times New Roman"/>
          <w:color w:val="auto"/>
          <w:sz w:val="28"/>
          <w:szCs w:val="28"/>
          <w:lang w:val="ru-RU" w:eastAsia="zh-CN" w:bidi="ar-SA"/>
        </w:rPr>
      </w:pPr>
    </w:p>
    <w:p w:rsidR="0004651F" w:rsidRDefault="0004651F" w:rsidP="0004651F">
      <w:pPr>
        <w:pStyle w:val="1"/>
        <w:widowControl/>
        <w:jc w:val="both"/>
        <w:rPr>
          <w:rFonts w:ascii="Times New Roman" w:eastAsia="Times New Roman" w:hAnsi="Times New Roman" w:cs="Times New Roman"/>
          <w:color w:val="auto"/>
          <w:sz w:val="28"/>
          <w:szCs w:val="28"/>
          <w:lang w:val="ru-RU" w:eastAsia="zh-CN" w:bidi="ar-SA"/>
        </w:rPr>
      </w:pPr>
    </w:p>
    <w:p w:rsidR="0039064E" w:rsidRPr="0039064E" w:rsidRDefault="0039064E" w:rsidP="0039064E">
      <w:pPr>
        <w:autoSpaceDE w:val="0"/>
        <w:autoSpaceDN w:val="0"/>
        <w:adjustRightInd w:val="0"/>
        <w:spacing w:after="0" w:line="240" w:lineRule="auto"/>
        <w:jc w:val="both"/>
        <w:rPr>
          <w:rFonts w:ascii="Calibri" w:hAnsi="Calibri" w:cs="Calibri"/>
        </w:rPr>
      </w:pPr>
    </w:p>
    <w:p w:rsidR="0039064E" w:rsidRPr="0039064E" w:rsidRDefault="0039064E" w:rsidP="0039064E">
      <w:pPr>
        <w:tabs>
          <w:tab w:val="left" w:pos="2700"/>
        </w:tabs>
        <w:autoSpaceDE w:val="0"/>
        <w:autoSpaceDN w:val="0"/>
        <w:adjustRightInd w:val="0"/>
        <w:spacing w:after="0" w:line="240" w:lineRule="auto"/>
        <w:jc w:val="both"/>
        <w:rPr>
          <w:rFonts w:ascii="Times New Roman" w:hAnsi="Times New Roman" w:cs="Times New Roman"/>
          <w:sz w:val="28"/>
          <w:szCs w:val="28"/>
        </w:rPr>
      </w:pPr>
      <w:r w:rsidRPr="0039064E">
        <w:rPr>
          <w:rFonts w:ascii="Times New Roman" w:hAnsi="Times New Roman" w:cs="Times New Roman"/>
          <w:sz w:val="28"/>
          <w:szCs w:val="28"/>
        </w:rPr>
        <w:tab/>
      </w:r>
    </w:p>
    <w:p w:rsidR="0039064E" w:rsidRDefault="0039064E" w:rsidP="0039064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Контактное лицо (ФИО): Переточкина Анджела </w:t>
      </w:r>
      <w:proofErr w:type="spellStart"/>
      <w:r>
        <w:rPr>
          <w:rFonts w:ascii="Times New Roman CYR" w:hAnsi="Times New Roman CYR" w:cs="Times New Roman CYR"/>
          <w:sz w:val="28"/>
          <w:szCs w:val="28"/>
        </w:rPr>
        <w:t>Юрьена</w:t>
      </w:r>
      <w:proofErr w:type="spellEnd"/>
    </w:p>
    <w:p w:rsidR="0039064E" w:rsidRPr="0039064E" w:rsidRDefault="0039064E" w:rsidP="0039064E">
      <w:pPr>
        <w:autoSpaceDE w:val="0"/>
        <w:autoSpaceDN w:val="0"/>
        <w:adjustRightInd w:val="0"/>
        <w:spacing w:after="0" w:line="240" w:lineRule="auto"/>
        <w:jc w:val="both"/>
        <w:rPr>
          <w:rFonts w:ascii="Calibri" w:hAnsi="Calibri" w:cs="Calibri"/>
        </w:rPr>
      </w:pPr>
    </w:p>
    <w:p w:rsidR="0039064E" w:rsidRDefault="0039064E" w:rsidP="0039064E">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Телефон: 8(47557) 2-58-58 - рабочий, 89204762361 - сотовый</w:t>
      </w:r>
    </w:p>
    <w:p w:rsidR="0039064E" w:rsidRPr="0039064E" w:rsidRDefault="0039064E" w:rsidP="0039064E">
      <w:pPr>
        <w:autoSpaceDE w:val="0"/>
        <w:autoSpaceDN w:val="0"/>
        <w:adjustRightInd w:val="0"/>
        <w:spacing w:after="0" w:line="240" w:lineRule="auto"/>
        <w:jc w:val="both"/>
        <w:rPr>
          <w:rFonts w:ascii="Calibri" w:hAnsi="Calibri" w:cs="Calibri"/>
        </w:rPr>
      </w:pPr>
    </w:p>
    <w:p w:rsidR="0039064E" w:rsidRPr="0039064E" w:rsidRDefault="0039064E" w:rsidP="0039064E">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8"/>
          <w:szCs w:val="28"/>
        </w:rPr>
        <w:t>адрес электронной почты:</w:t>
      </w:r>
      <w:r w:rsidRPr="0039064E">
        <w:rPr>
          <w:rFonts w:ascii="Verdana" w:hAnsi="Verdana"/>
          <w:color w:val="999999"/>
          <w:sz w:val="19"/>
          <w:szCs w:val="19"/>
          <w:shd w:val="clear" w:color="auto" w:fill="FFFFFF"/>
        </w:rPr>
        <w:t xml:space="preserve"> </w:t>
      </w:r>
      <w:r w:rsidRPr="0039064E">
        <w:rPr>
          <w:rFonts w:ascii="Times New Roman" w:hAnsi="Times New Roman" w:cs="Times New Roman"/>
          <w:sz w:val="28"/>
          <w:szCs w:val="28"/>
          <w:shd w:val="clear" w:color="auto" w:fill="FFFFFF"/>
        </w:rPr>
        <w:t>tokdomtvor@yandex.ru</w:t>
      </w:r>
    </w:p>
    <w:p w:rsidR="0039064E" w:rsidRPr="0039064E" w:rsidRDefault="0039064E" w:rsidP="0039064E">
      <w:pPr>
        <w:autoSpaceDE w:val="0"/>
        <w:autoSpaceDN w:val="0"/>
        <w:adjustRightInd w:val="0"/>
        <w:spacing w:after="0" w:line="240" w:lineRule="auto"/>
        <w:jc w:val="both"/>
        <w:rPr>
          <w:rFonts w:ascii="Calibri" w:hAnsi="Calibri" w:cs="Calibri"/>
        </w:rPr>
      </w:pPr>
    </w:p>
    <w:p w:rsidR="0039064E" w:rsidRPr="0039064E" w:rsidRDefault="0039064E" w:rsidP="0039064E">
      <w:pPr>
        <w:autoSpaceDE w:val="0"/>
        <w:autoSpaceDN w:val="0"/>
        <w:adjustRightInd w:val="0"/>
        <w:spacing w:after="0" w:line="240" w:lineRule="auto"/>
        <w:jc w:val="both"/>
        <w:rPr>
          <w:rFonts w:ascii="Calibri" w:hAnsi="Calibri" w:cs="Calibri"/>
        </w:rPr>
      </w:pPr>
    </w:p>
    <w:p w:rsidR="0039064E" w:rsidRPr="0039064E" w:rsidRDefault="0039064E" w:rsidP="0039064E">
      <w:pPr>
        <w:autoSpaceDE w:val="0"/>
        <w:autoSpaceDN w:val="0"/>
        <w:adjustRightInd w:val="0"/>
        <w:spacing w:after="0" w:line="240" w:lineRule="auto"/>
        <w:jc w:val="both"/>
        <w:rPr>
          <w:rFonts w:ascii="Calibri" w:hAnsi="Calibri" w:cs="Calibri"/>
        </w:rPr>
      </w:pPr>
    </w:p>
    <w:p w:rsidR="0039064E" w:rsidRPr="0039064E" w:rsidRDefault="0039064E" w:rsidP="0039064E">
      <w:pPr>
        <w:autoSpaceDE w:val="0"/>
        <w:autoSpaceDN w:val="0"/>
        <w:adjustRightInd w:val="0"/>
        <w:spacing w:after="0" w:line="240" w:lineRule="auto"/>
        <w:jc w:val="both"/>
        <w:rPr>
          <w:rFonts w:ascii="Calibri" w:hAnsi="Calibri" w:cs="Calibri"/>
        </w:rPr>
      </w:pPr>
    </w:p>
    <w:p w:rsidR="0039064E" w:rsidRPr="0039064E" w:rsidRDefault="0039064E" w:rsidP="0039064E">
      <w:pPr>
        <w:autoSpaceDE w:val="0"/>
        <w:autoSpaceDN w:val="0"/>
        <w:adjustRightInd w:val="0"/>
        <w:spacing w:after="0" w:line="240" w:lineRule="auto"/>
        <w:jc w:val="both"/>
        <w:rPr>
          <w:rFonts w:ascii="Calibri" w:hAnsi="Calibri" w:cs="Calibri"/>
        </w:rPr>
      </w:pPr>
    </w:p>
    <w:p w:rsidR="0039064E" w:rsidRDefault="0039064E" w:rsidP="0039064E">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39064E">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ОПИСАНИЕ ДЕЯТЕЛЬНОСТИ ЗА ОТЧЕТНЫЙ ПЕРИОД</w:t>
      </w:r>
    </w:p>
    <w:p w:rsidR="0039064E" w:rsidRPr="0039064E" w:rsidRDefault="0039064E" w:rsidP="0039064E">
      <w:pPr>
        <w:autoSpaceDE w:val="0"/>
        <w:autoSpaceDN w:val="0"/>
        <w:adjustRightInd w:val="0"/>
        <w:spacing w:after="0" w:line="240" w:lineRule="auto"/>
        <w:jc w:val="both"/>
        <w:rPr>
          <w:rFonts w:ascii="Calibri" w:hAnsi="Calibri" w:cs="Calibri"/>
        </w:rPr>
      </w:pPr>
    </w:p>
    <w:p w:rsidR="0039064E" w:rsidRDefault="0039064E" w:rsidP="0039064E">
      <w:pPr>
        <w:suppressAutoHyphens/>
        <w:autoSpaceDE w:val="0"/>
        <w:autoSpaceDN w:val="0"/>
        <w:adjustRightInd w:val="0"/>
        <w:spacing w:after="0" w:line="360" w:lineRule="auto"/>
        <w:ind w:firstLine="284"/>
        <w:jc w:val="both"/>
        <w:rPr>
          <w:rFonts w:ascii="Times New Roman CYR" w:hAnsi="Times New Roman CYR" w:cs="Times New Roman CYR"/>
          <w:b/>
          <w:bCs/>
          <w:sz w:val="28"/>
          <w:szCs w:val="28"/>
        </w:rPr>
      </w:pPr>
      <w:r w:rsidRPr="0039064E">
        <w:rPr>
          <w:rFonts w:ascii="Times New Roman" w:hAnsi="Times New Roman" w:cs="Times New Roman"/>
          <w:b/>
          <w:bCs/>
          <w:color w:val="000000"/>
          <w:sz w:val="28"/>
          <w:szCs w:val="28"/>
        </w:rPr>
        <w:t xml:space="preserve">1.1. </w:t>
      </w:r>
      <w:r>
        <w:rPr>
          <w:rFonts w:ascii="Times New Roman CYR" w:hAnsi="Times New Roman CYR" w:cs="Times New Roman CYR"/>
          <w:b/>
          <w:bCs/>
          <w:color w:val="000000"/>
          <w:sz w:val="28"/>
          <w:szCs w:val="28"/>
        </w:rPr>
        <w:t xml:space="preserve">Цель - </w:t>
      </w:r>
      <w:r>
        <w:rPr>
          <w:rFonts w:ascii="Times New Roman CYR" w:hAnsi="Times New Roman CYR" w:cs="Times New Roman CYR"/>
          <w:color w:val="000000"/>
          <w:sz w:val="28"/>
          <w:szCs w:val="28"/>
        </w:rPr>
        <w:t>максимальное вовлечение несовершеннолетних Токарёвского района, находящихся в конфликте с законом, в продуктивную внеурочную деятельность, дополнительное образование, реабилитационные мероприятия в условиях межведомственного взаимодействия и использования инновационных образовательных услуг и технологий.</w:t>
      </w:r>
    </w:p>
    <w:p w:rsidR="0039064E" w:rsidRPr="0039064E" w:rsidRDefault="0039064E" w:rsidP="0039064E">
      <w:pPr>
        <w:autoSpaceDE w:val="0"/>
        <w:autoSpaceDN w:val="0"/>
        <w:adjustRightInd w:val="0"/>
        <w:spacing w:after="0" w:line="240" w:lineRule="auto"/>
        <w:jc w:val="both"/>
        <w:rPr>
          <w:rFonts w:ascii="Times New Roman" w:hAnsi="Times New Roman" w:cs="Times New Roman"/>
          <w:color w:val="000000"/>
          <w:sz w:val="28"/>
          <w:szCs w:val="28"/>
        </w:rPr>
      </w:pPr>
    </w:p>
    <w:p w:rsidR="0039064E" w:rsidRPr="0039064E" w:rsidRDefault="0039064E" w:rsidP="0039064E">
      <w:pPr>
        <w:autoSpaceDE w:val="0"/>
        <w:autoSpaceDN w:val="0"/>
        <w:adjustRightInd w:val="0"/>
        <w:spacing w:after="0" w:line="240" w:lineRule="auto"/>
        <w:jc w:val="both"/>
        <w:rPr>
          <w:rFonts w:ascii="Calibri" w:hAnsi="Calibri" w:cs="Calibri"/>
        </w:rPr>
      </w:pPr>
    </w:p>
    <w:p w:rsidR="0039064E" w:rsidRDefault="0039064E" w:rsidP="0039064E">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39064E">
        <w:rPr>
          <w:rFonts w:ascii="Times New Roman" w:hAnsi="Times New Roman" w:cs="Times New Roman"/>
          <w:b/>
          <w:bCs/>
          <w:color w:val="000000"/>
          <w:sz w:val="28"/>
          <w:szCs w:val="28"/>
        </w:rPr>
        <w:t xml:space="preserve">1.2. </w:t>
      </w:r>
      <w:r>
        <w:rPr>
          <w:rFonts w:ascii="Times New Roman CYR" w:hAnsi="Times New Roman CYR" w:cs="Times New Roman CYR"/>
          <w:b/>
          <w:bCs/>
          <w:color w:val="000000"/>
          <w:sz w:val="28"/>
          <w:szCs w:val="28"/>
        </w:rPr>
        <w:t xml:space="preserve">Задачи: </w:t>
      </w:r>
    </w:p>
    <w:p w:rsidR="0039064E" w:rsidRDefault="0039064E" w:rsidP="0039064E">
      <w:pPr>
        <w:pStyle w:val="Default"/>
        <w:spacing w:line="360" w:lineRule="auto"/>
        <w:ind w:firstLine="284"/>
        <w:rPr>
          <w:sz w:val="28"/>
          <w:szCs w:val="28"/>
        </w:rPr>
      </w:pPr>
      <w:r>
        <w:rPr>
          <w:sz w:val="28"/>
          <w:szCs w:val="28"/>
        </w:rPr>
        <w:t xml:space="preserve">1.2.1. Совершенствование работы по предоставлению несовершеннолетним дополнительных образовательных услуг; </w:t>
      </w:r>
    </w:p>
    <w:p w:rsidR="0039064E" w:rsidRDefault="0039064E" w:rsidP="0039064E">
      <w:pPr>
        <w:pStyle w:val="Default"/>
        <w:spacing w:line="360" w:lineRule="auto"/>
        <w:ind w:firstLine="284"/>
        <w:rPr>
          <w:sz w:val="28"/>
          <w:szCs w:val="28"/>
        </w:rPr>
      </w:pPr>
      <w:r>
        <w:rPr>
          <w:sz w:val="28"/>
          <w:szCs w:val="28"/>
        </w:rPr>
        <w:t xml:space="preserve">1.2.2. Вовлечение несовершеннолетних во внеурочную социально значимую деятельность; </w:t>
      </w:r>
    </w:p>
    <w:p w:rsidR="0039064E" w:rsidRDefault="0039064E" w:rsidP="0039064E">
      <w:pPr>
        <w:pStyle w:val="Default"/>
        <w:spacing w:line="360" w:lineRule="auto"/>
        <w:ind w:firstLine="284"/>
        <w:rPr>
          <w:sz w:val="23"/>
          <w:szCs w:val="23"/>
        </w:rPr>
      </w:pPr>
      <w:r>
        <w:rPr>
          <w:sz w:val="28"/>
          <w:szCs w:val="28"/>
        </w:rPr>
        <w:t>1.2.3. Организация содержательного досуга несовершеннолетних</w:t>
      </w:r>
      <w:r>
        <w:rPr>
          <w:sz w:val="23"/>
          <w:szCs w:val="23"/>
        </w:rPr>
        <w:t xml:space="preserve">; </w:t>
      </w:r>
    </w:p>
    <w:p w:rsidR="0039064E" w:rsidRDefault="0039064E" w:rsidP="0039064E">
      <w:pPr>
        <w:pStyle w:val="Default"/>
        <w:spacing w:line="360" w:lineRule="auto"/>
        <w:ind w:firstLine="284"/>
        <w:rPr>
          <w:sz w:val="28"/>
          <w:szCs w:val="28"/>
        </w:rPr>
      </w:pPr>
      <w:r>
        <w:rPr>
          <w:sz w:val="28"/>
          <w:szCs w:val="28"/>
        </w:rPr>
        <w:lastRenderedPageBreak/>
        <w:t xml:space="preserve">1.2.4.Внедрение инновационных реабилитационных технологий: «Событийный туризм и социальная анимация», «Реабилитация через </w:t>
      </w:r>
      <w:proofErr w:type="spellStart"/>
      <w:r>
        <w:rPr>
          <w:sz w:val="28"/>
          <w:szCs w:val="28"/>
        </w:rPr>
        <w:t>досуговую</w:t>
      </w:r>
      <w:proofErr w:type="spellEnd"/>
      <w:r>
        <w:rPr>
          <w:sz w:val="28"/>
          <w:szCs w:val="28"/>
        </w:rPr>
        <w:t xml:space="preserve"> деятельность», «Снижение </w:t>
      </w:r>
      <w:proofErr w:type="spellStart"/>
      <w:r>
        <w:rPr>
          <w:sz w:val="28"/>
          <w:szCs w:val="28"/>
        </w:rPr>
        <w:t>делинквентности</w:t>
      </w:r>
      <w:proofErr w:type="spellEnd"/>
      <w:r>
        <w:rPr>
          <w:sz w:val="28"/>
          <w:szCs w:val="28"/>
        </w:rPr>
        <w:t xml:space="preserve"> подростков путем социального отчуждения», «Дискуссионный </w:t>
      </w:r>
      <w:proofErr w:type="spellStart"/>
      <w:r>
        <w:rPr>
          <w:sz w:val="28"/>
          <w:szCs w:val="28"/>
        </w:rPr>
        <w:t>киноклуб</w:t>
      </w:r>
      <w:proofErr w:type="spellEnd"/>
      <w:r>
        <w:rPr>
          <w:sz w:val="28"/>
          <w:szCs w:val="28"/>
        </w:rPr>
        <w:t xml:space="preserve">» и «Родительская школа» в программы дополнительного образования детей и внеурочную деятельность; </w:t>
      </w:r>
    </w:p>
    <w:p w:rsidR="0039064E" w:rsidRDefault="0039064E" w:rsidP="0039064E">
      <w:pPr>
        <w:pStyle w:val="Default"/>
        <w:spacing w:line="360" w:lineRule="auto"/>
        <w:ind w:firstLine="284"/>
        <w:rPr>
          <w:sz w:val="28"/>
          <w:szCs w:val="28"/>
        </w:rPr>
      </w:pPr>
      <w:r>
        <w:rPr>
          <w:sz w:val="28"/>
          <w:szCs w:val="28"/>
        </w:rPr>
        <w:t xml:space="preserve">1.2.5.Активизация деятельности по привлечению к работе с несовершеннолетними группы социального риска общественных организаций; </w:t>
      </w:r>
    </w:p>
    <w:p w:rsidR="0039064E" w:rsidRDefault="0039064E" w:rsidP="0039064E">
      <w:pPr>
        <w:pStyle w:val="Default"/>
        <w:spacing w:line="360" w:lineRule="auto"/>
        <w:ind w:firstLine="284"/>
        <w:rPr>
          <w:sz w:val="28"/>
          <w:szCs w:val="28"/>
        </w:rPr>
      </w:pPr>
      <w:r>
        <w:rPr>
          <w:sz w:val="28"/>
          <w:szCs w:val="28"/>
        </w:rPr>
        <w:t xml:space="preserve">1.2.6.Организация индивидуальной шефской работы с несовершеннолетними группы социального риска; </w:t>
      </w:r>
    </w:p>
    <w:p w:rsidR="0039064E" w:rsidRDefault="0039064E" w:rsidP="0039064E">
      <w:pPr>
        <w:pStyle w:val="Default"/>
        <w:spacing w:line="360" w:lineRule="auto"/>
        <w:ind w:firstLine="284"/>
        <w:rPr>
          <w:sz w:val="28"/>
          <w:szCs w:val="28"/>
        </w:rPr>
      </w:pPr>
      <w:r>
        <w:rPr>
          <w:sz w:val="28"/>
          <w:szCs w:val="28"/>
        </w:rPr>
        <w:t xml:space="preserve">1.2.7.Обеспечение психолого-педагогической, социально-психологической и правовой консультационной помощи детям группы социального риска; </w:t>
      </w:r>
    </w:p>
    <w:p w:rsidR="0039064E" w:rsidRDefault="0039064E" w:rsidP="0039064E">
      <w:pPr>
        <w:pStyle w:val="Default"/>
        <w:spacing w:line="360" w:lineRule="auto"/>
        <w:ind w:firstLine="284"/>
        <w:rPr>
          <w:sz w:val="28"/>
          <w:szCs w:val="28"/>
        </w:rPr>
      </w:pPr>
      <w:r>
        <w:rPr>
          <w:sz w:val="28"/>
          <w:szCs w:val="28"/>
        </w:rPr>
        <w:t xml:space="preserve">1.2.8.Совершенствование механизмов межведомственного взаимодействия в процессе работы с несовершеннолетними группы социального риска; </w:t>
      </w:r>
    </w:p>
    <w:p w:rsidR="0039064E" w:rsidRPr="00CA0D2B" w:rsidRDefault="0039064E" w:rsidP="0039064E">
      <w:pPr>
        <w:pStyle w:val="Default"/>
        <w:spacing w:line="360" w:lineRule="auto"/>
        <w:ind w:firstLine="284"/>
        <w:rPr>
          <w:sz w:val="28"/>
          <w:szCs w:val="28"/>
        </w:rPr>
      </w:pPr>
      <w:r>
        <w:rPr>
          <w:sz w:val="28"/>
          <w:szCs w:val="28"/>
        </w:rPr>
        <w:t xml:space="preserve">1.2.9.Создание условий для повышения профессиональной </w:t>
      </w:r>
      <w:proofErr w:type="gramStart"/>
      <w:r>
        <w:rPr>
          <w:sz w:val="28"/>
          <w:szCs w:val="28"/>
        </w:rPr>
        <w:t>компетентности специалистов системы профилактики противоправного поведения несовершеннолетних</w:t>
      </w:r>
      <w:proofErr w:type="gramEnd"/>
      <w:r>
        <w:rPr>
          <w:sz w:val="28"/>
          <w:szCs w:val="28"/>
        </w:rPr>
        <w:t xml:space="preserve">; </w:t>
      </w:r>
    </w:p>
    <w:p w:rsidR="0039064E" w:rsidRPr="00EA0B62" w:rsidRDefault="0039064E" w:rsidP="0039064E">
      <w:pPr>
        <w:pStyle w:val="Default"/>
        <w:spacing w:line="360" w:lineRule="auto"/>
        <w:ind w:firstLine="284"/>
        <w:rPr>
          <w:sz w:val="28"/>
          <w:szCs w:val="28"/>
        </w:rPr>
      </w:pPr>
      <w:r>
        <w:rPr>
          <w:sz w:val="28"/>
          <w:szCs w:val="28"/>
        </w:rPr>
        <w:t>1.2.</w:t>
      </w:r>
      <w:r w:rsidRPr="00CA0D2B">
        <w:rPr>
          <w:sz w:val="28"/>
          <w:szCs w:val="28"/>
        </w:rPr>
        <w:t>10.Обеспечение накопления, анализа и обобщения инновационного опыта в работе с несовершеннолетними группы социального риска.</w:t>
      </w:r>
    </w:p>
    <w:p w:rsidR="0039064E" w:rsidRPr="0039064E" w:rsidRDefault="0039064E" w:rsidP="0039064E">
      <w:pPr>
        <w:autoSpaceDE w:val="0"/>
        <w:autoSpaceDN w:val="0"/>
        <w:adjustRightInd w:val="0"/>
        <w:spacing w:after="0" w:line="240" w:lineRule="auto"/>
        <w:jc w:val="both"/>
        <w:rPr>
          <w:rFonts w:ascii="Calibri" w:hAnsi="Calibri" w:cs="Calibri"/>
        </w:rPr>
      </w:pPr>
    </w:p>
    <w:p w:rsidR="0039064E" w:rsidRDefault="0039064E" w:rsidP="0039064E">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39064E">
        <w:rPr>
          <w:rFonts w:ascii="Times New Roman" w:hAnsi="Times New Roman" w:cs="Times New Roman"/>
          <w:b/>
          <w:bCs/>
          <w:color w:val="000000"/>
          <w:sz w:val="28"/>
          <w:szCs w:val="28"/>
        </w:rPr>
        <w:t xml:space="preserve">1.3. </w:t>
      </w:r>
      <w:r>
        <w:rPr>
          <w:rFonts w:ascii="Times New Roman CYR" w:hAnsi="Times New Roman CYR" w:cs="Times New Roman CYR"/>
          <w:b/>
          <w:bCs/>
          <w:color w:val="000000"/>
          <w:sz w:val="28"/>
          <w:szCs w:val="28"/>
        </w:rPr>
        <w:t>Ожидаемые результаты:</w:t>
      </w:r>
    </w:p>
    <w:p w:rsidR="0039064E" w:rsidRPr="0039064E" w:rsidRDefault="0039064E" w:rsidP="0039064E">
      <w:pPr>
        <w:autoSpaceDE w:val="0"/>
        <w:autoSpaceDN w:val="0"/>
        <w:adjustRightInd w:val="0"/>
        <w:spacing w:after="0" w:line="240" w:lineRule="auto"/>
        <w:jc w:val="both"/>
        <w:rPr>
          <w:rFonts w:ascii="Times New Roman" w:hAnsi="Times New Roman" w:cs="Times New Roman"/>
          <w:color w:val="000000"/>
          <w:sz w:val="28"/>
          <w:szCs w:val="28"/>
        </w:rPr>
      </w:pPr>
      <w:r w:rsidRPr="0039064E">
        <w:rPr>
          <w:rFonts w:ascii="Times New Roman" w:hAnsi="Times New Roman" w:cs="Times New Roman"/>
          <w:color w:val="000000"/>
          <w:sz w:val="28"/>
          <w:szCs w:val="28"/>
        </w:rPr>
        <w:t xml:space="preserve">1.3.1. </w:t>
      </w:r>
      <w:r w:rsidRPr="0039064E">
        <w:rPr>
          <w:rFonts w:ascii="Times New Roman" w:hAnsi="Times New Roman" w:cs="Times New Roman"/>
          <w:sz w:val="28"/>
          <w:szCs w:val="28"/>
        </w:rPr>
        <w:t>Снижение численности несовершеннолетних Токарёвского района, состоящих на учете в подразделении по делам несовершеннолетних МОМВД России «Мордовский» (р.п</w:t>
      </w:r>
      <w:proofErr w:type="gramStart"/>
      <w:r w:rsidRPr="0039064E">
        <w:rPr>
          <w:rFonts w:ascii="Times New Roman" w:hAnsi="Times New Roman" w:cs="Times New Roman"/>
          <w:sz w:val="28"/>
          <w:szCs w:val="28"/>
        </w:rPr>
        <w:t>.Т</w:t>
      </w:r>
      <w:proofErr w:type="gramEnd"/>
      <w:r w:rsidRPr="0039064E">
        <w:rPr>
          <w:rFonts w:ascii="Times New Roman" w:hAnsi="Times New Roman" w:cs="Times New Roman"/>
          <w:sz w:val="28"/>
          <w:szCs w:val="28"/>
        </w:rPr>
        <w:t>окарёвка);</w:t>
      </w:r>
    </w:p>
    <w:p w:rsidR="0039064E" w:rsidRPr="0039064E" w:rsidRDefault="0039064E" w:rsidP="0039064E">
      <w:pPr>
        <w:autoSpaceDE w:val="0"/>
        <w:autoSpaceDN w:val="0"/>
        <w:adjustRightInd w:val="0"/>
        <w:spacing w:after="0" w:line="240" w:lineRule="auto"/>
        <w:jc w:val="both"/>
        <w:rPr>
          <w:rFonts w:ascii="Times New Roman" w:hAnsi="Times New Roman" w:cs="Times New Roman"/>
          <w:color w:val="000000"/>
          <w:sz w:val="28"/>
          <w:szCs w:val="28"/>
        </w:rPr>
      </w:pPr>
      <w:r w:rsidRPr="0039064E">
        <w:rPr>
          <w:rFonts w:ascii="Times New Roman" w:hAnsi="Times New Roman" w:cs="Times New Roman"/>
          <w:color w:val="000000"/>
          <w:sz w:val="28"/>
          <w:szCs w:val="28"/>
        </w:rPr>
        <w:t xml:space="preserve">1.3.2. </w:t>
      </w:r>
      <w:r w:rsidRPr="0039064E">
        <w:rPr>
          <w:rFonts w:ascii="Times New Roman" w:hAnsi="Times New Roman" w:cs="Times New Roman"/>
          <w:sz w:val="28"/>
          <w:szCs w:val="28"/>
        </w:rPr>
        <w:t>Снижение удельного веса несовершеннолетних, совершивших преступления или принявших в них участие, в общей численности несовершеннолетних района;</w:t>
      </w:r>
    </w:p>
    <w:p w:rsidR="0039064E" w:rsidRPr="0039064E" w:rsidRDefault="0039064E" w:rsidP="0039064E">
      <w:pPr>
        <w:autoSpaceDE w:val="0"/>
        <w:autoSpaceDN w:val="0"/>
        <w:adjustRightInd w:val="0"/>
        <w:spacing w:after="0" w:line="240" w:lineRule="auto"/>
        <w:jc w:val="both"/>
        <w:rPr>
          <w:rFonts w:ascii="Times New Roman" w:hAnsi="Times New Roman" w:cs="Times New Roman"/>
          <w:color w:val="000000"/>
          <w:sz w:val="28"/>
          <w:szCs w:val="28"/>
        </w:rPr>
      </w:pPr>
      <w:r w:rsidRPr="0039064E">
        <w:rPr>
          <w:rFonts w:ascii="Times New Roman" w:hAnsi="Times New Roman" w:cs="Times New Roman"/>
          <w:color w:val="000000"/>
          <w:sz w:val="28"/>
          <w:szCs w:val="28"/>
        </w:rPr>
        <w:t xml:space="preserve">1.3.3. </w:t>
      </w:r>
      <w:r w:rsidRPr="0039064E">
        <w:rPr>
          <w:rFonts w:ascii="Times New Roman" w:hAnsi="Times New Roman" w:cs="Times New Roman"/>
          <w:sz w:val="28"/>
          <w:szCs w:val="28"/>
        </w:rPr>
        <w:t xml:space="preserve">Увеличение числа несовершеннолетних, состоящих в конфликте с законом, получивших реабилитационные услуги путем участия в реализации дополнительных образовательных программ, внеурочной и </w:t>
      </w:r>
      <w:proofErr w:type="spellStart"/>
      <w:r w:rsidRPr="0039064E">
        <w:rPr>
          <w:rFonts w:ascii="Times New Roman" w:hAnsi="Times New Roman" w:cs="Times New Roman"/>
          <w:sz w:val="28"/>
          <w:szCs w:val="28"/>
        </w:rPr>
        <w:t>досуговой</w:t>
      </w:r>
      <w:proofErr w:type="spellEnd"/>
      <w:r w:rsidRPr="0039064E">
        <w:rPr>
          <w:rFonts w:ascii="Times New Roman" w:hAnsi="Times New Roman" w:cs="Times New Roman"/>
          <w:sz w:val="28"/>
          <w:szCs w:val="28"/>
        </w:rPr>
        <w:t xml:space="preserve"> деятельности различного уровня (учреждения, муниципалитета), внедрения инновационной реабилитационной технологии «Событийный туризм и социальная анимация»;</w:t>
      </w:r>
    </w:p>
    <w:p w:rsidR="0039064E" w:rsidRPr="0039064E" w:rsidRDefault="0039064E" w:rsidP="0039064E">
      <w:pPr>
        <w:autoSpaceDE w:val="0"/>
        <w:autoSpaceDN w:val="0"/>
        <w:adjustRightInd w:val="0"/>
        <w:spacing w:after="0" w:line="240" w:lineRule="auto"/>
        <w:jc w:val="both"/>
        <w:rPr>
          <w:rFonts w:ascii="Times New Roman" w:hAnsi="Times New Roman" w:cs="Times New Roman"/>
          <w:color w:val="000000"/>
          <w:sz w:val="28"/>
          <w:szCs w:val="28"/>
        </w:rPr>
      </w:pPr>
      <w:r w:rsidRPr="0039064E">
        <w:rPr>
          <w:rFonts w:ascii="Times New Roman" w:hAnsi="Times New Roman" w:cs="Times New Roman"/>
          <w:color w:val="000000"/>
          <w:sz w:val="28"/>
          <w:szCs w:val="28"/>
        </w:rPr>
        <w:t xml:space="preserve">1.3.4. </w:t>
      </w:r>
      <w:r w:rsidRPr="0039064E">
        <w:rPr>
          <w:rFonts w:ascii="Times New Roman" w:hAnsi="Times New Roman" w:cs="Times New Roman"/>
          <w:sz w:val="28"/>
          <w:szCs w:val="28"/>
        </w:rPr>
        <w:t>Создание системы межведомственного взаимодействия учреждений Токаревского района и области по работе</w:t>
      </w:r>
      <w:r w:rsidRPr="0039064E">
        <w:rPr>
          <w:rFonts w:ascii="Times New Roman" w:hAnsi="Times New Roman" w:cs="Times New Roman"/>
          <w:b/>
          <w:bCs/>
          <w:color w:val="000000"/>
          <w:sz w:val="28"/>
          <w:szCs w:val="28"/>
        </w:rPr>
        <w:t xml:space="preserve">  </w:t>
      </w:r>
    </w:p>
    <w:p w:rsidR="0039064E" w:rsidRPr="0039064E" w:rsidRDefault="0039064E" w:rsidP="0039064E">
      <w:pPr>
        <w:autoSpaceDE w:val="0"/>
        <w:autoSpaceDN w:val="0"/>
        <w:adjustRightInd w:val="0"/>
        <w:spacing w:after="0" w:line="240" w:lineRule="auto"/>
        <w:jc w:val="both"/>
        <w:rPr>
          <w:rFonts w:ascii="Times New Roman" w:hAnsi="Times New Roman" w:cs="Times New Roman"/>
          <w:color w:val="000000"/>
          <w:sz w:val="28"/>
          <w:szCs w:val="28"/>
        </w:rPr>
      </w:pPr>
    </w:p>
    <w:p w:rsidR="0039064E" w:rsidRDefault="0039064E" w:rsidP="0039064E">
      <w:pPr>
        <w:autoSpaceDE w:val="0"/>
        <w:autoSpaceDN w:val="0"/>
        <w:adjustRightInd w:val="0"/>
        <w:spacing w:after="0" w:line="240" w:lineRule="auto"/>
        <w:ind w:left="1080"/>
        <w:rPr>
          <w:rFonts w:ascii="Times New Roman" w:hAnsi="Times New Roman" w:cs="Times New Roman"/>
          <w:b/>
          <w:bCs/>
          <w:color w:val="000000"/>
          <w:sz w:val="28"/>
          <w:szCs w:val="28"/>
        </w:rPr>
      </w:pPr>
    </w:p>
    <w:p w:rsidR="0039064E" w:rsidRDefault="0039064E" w:rsidP="0039064E">
      <w:pPr>
        <w:autoSpaceDE w:val="0"/>
        <w:autoSpaceDN w:val="0"/>
        <w:adjustRightInd w:val="0"/>
        <w:spacing w:after="0" w:line="240" w:lineRule="auto"/>
        <w:ind w:left="108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ХОД </w:t>
      </w:r>
      <w:r w:rsidR="007D53F4">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РЕАЛИЗАЦИИ КОМПЛЕКСА МЕР</w:t>
      </w:r>
    </w:p>
    <w:p w:rsidR="002F65BC" w:rsidRDefault="002F65BC" w:rsidP="0039064E">
      <w:pPr>
        <w:tabs>
          <w:tab w:val="left" w:pos="2880"/>
        </w:tabs>
        <w:autoSpaceDE w:val="0"/>
        <w:autoSpaceDN w:val="0"/>
        <w:adjustRightInd w:val="0"/>
        <w:spacing w:after="0" w:line="240" w:lineRule="auto"/>
        <w:jc w:val="both"/>
        <w:rPr>
          <w:rFonts w:ascii="Times New Roman CYR" w:hAnsi="Times New Roman CYR" w:cs="Times New Roman CYR"/>
          <w:color w:val="000000"/>
          <w:sz w:val="28"/>
          <w:szCs w:val="28"/>
        </w:rPr>
      </w:pPr>
    </w:p>
    <w:p w:rsidR="002F65BC" w:rsidRDefault="002F65BC" w:rsidP="002F65BC">
      <w:pPr>
        <w:spacing w:line="360" w:lineRule="auto"/>
        <w:ind w:left="360"/>
        <w:jc w:val="both"/>
        <w:rPr>
          <w:rFonts w:ascii="Times New Roman" w:eastAsia="Times New Roman" w:hAnsi="Times New Roman" w:cs="Times New Roman"/>
          <w:b/>
          <w:sz w:val="28"/>
          <w:szCs w:val="28"/>
          <w:lang w:eastAsia="zh-CN"/>
        </w:rPr>
      </w:pPr>
      <w:r w:rsidRPr="00D76C33">
        <w:rPr>
          <w:rFonts w:ascii="Times New Roman" w:eastAsia="Times New Roman" w:hAnsi="Times New Roman" w:cs="Times New Roman"/>
          <w:b/>
          <w:sz w:val="28"/>
          <w:szCs w:val="28"/>
          <w:lang w:eastAsia="zh-CN"/>
        </w:rPr>
        <w:t>Деятельность муниципальной опорной площадки в отчетный период</w:t>
      </w:r>
    </w:p>
    <w:p w:rsidR="002F65BC" w:rsidRPr="00DE686A" w:rsidRDefault="002F65BC" w:rsidP="002F65BC">
      <w:pPr>
        <w:tabs>
          <w:tab w:val="left" w:pos="2880"/>
        </w:tabs>
        <w:spacing w:line="360" w:lineRule="auto"/>
        <w:ind w:firstLine="284"/>
        <w:jc w:val="center"/>
        <w:rPr>
          <w:rFonts w:ascii="Times New Roman" w:hAnsi="Times New Roman"/>
          <w:b/>
          <w:bCs/>
          <w:sz w:val="28"/>
          <w:szCs w:val="28"/>
        </w:rPr>
      </w:pPr>
      <w:r w:rsidRPr="00DE686A">
        <w:rPr>
          <w:rFonts w:ascii="Times New Roman" w:hAnsi="Times New Roman"/>
          <w:b/>
          <w:bCs/>
          <w:sz w:val="28"/>
          <w:szCs w:val="28"/>
        </w:rPr>
        <w:t>Информация о деятельности МОП «Подросток и общество» Токаревского района</w:t>
      </w:r>
    </w:p>
    <w:p w:rsidR="002F65BC" w:rsidRPr="00FD2C1B" w:rsidRDefault="002F65BC" w:rsidP="002F65BC">
      <w:pPr>
        <w:tabs>
          <w:tab w:val="left" w:pos="2880"/>
        </w:tabs>
        <w:spacing w:line="360" w:lineRule="auto"/>
        <w:ind w:firstLine="284"/>
        <w:jc w:val="both"/>
        <w:rPr>
          <w:rFonts w:ascii="Times New Roman" w:hAnsi="Times New Roman" w:cs="Times New Roman"/>
          <w:bCs/>
          <w:color w:val="000000" w:themeColor="text1"/>
          <w:sz w:val="28"/>
          <w:szCs w:val="28"/>
        </w:rPr>
      </w:pPr>
      <w:r w:rsidRPr="00DE686A">
        <w:rPr>
          <w:rFonts w:ascii="Times New Roman" w:hAnsi="Times New Roman"/>
          <w:bCs/>
          <w:sz w:val="28"/>
          <w:szCs w:val="28"/>
        </w:rPr>
        <w:t xml:space="preserve">На базе муниципальной опорной площадки «Подросток и общество» Токаревского района на данный момент реализуется следующие инновационные образовательные технологии: «Событийный туризм и социальная анимация», «Реабилитация через </w:t>
      </w:r>
      <w:proofErr w:type="spellStart"/>
      <w:r w:rsidRPr="00DE686A">
        <w:rPr>
          <w:rFonts w:ascii="Times New Roman" w:hAnsi="Times New Roman"/>
          <w:bCs/>
          <w:sz w:val="28"/>
          <w:szCs w:val="28"/>
        </w:rPr>
        <w:t>досуговую</w:t>
      </w:r>
      <w:proofErr w:type="spellEnd"/>
      <w:r w:rsidRPr="00DE686A">
        <w:rPr>
          <w:rFonts w:ascii="Times New Roman" w:hAnsi="Times New Roman"/>
          <w:bCs/>
          <w:sz w:val="28"/>
          <w:szCs w:val="28"/>
        </w:rPr>
        <w:t xml:space="preserve"> деятельность», «Снижение </w:t>
      </w:r>
      <w:proofErr w:type="spellStart"/>
      <w:r w:rsidRPr="00DE686A">
        <w:rPr>
          <w:rFonts w:ascii="Times New Roman" w:hAnsi="Times New Roman"/>
          <w:bCs/>
          <w:sz w:val="28"/>
          <w:szCs w:val="28"/>
        </w:rPr>
        <w:t>делинквентности</w:t>
      </w:r>
      <w:proofErr w:type="spellEnd"/>
      <w:r w:rsidRPr="00DE686A">
        <w:rPr>
          <w:rFonts w:ascii="Times New Roman" w:hAnsi="Times New Roman"/>
          <w:bCs/>
          <w:sz w:val="28"/>
          <w:szCs w:val="28"/>
        </w:rPr>
        <w:t xml:space="preserve"> подростков путем социального отчуждения», «Дискуссионный </w:t>
      </w:r>
      <w:proofErr w:type="spellStart"/>
      <w:r w:rsidRPr="00DE686A">
        <w:rPr>
          <w:rFonts w:ascii="Times New Roman" w:hAnsi="Times New Roman"/>
          <w:bCs/>
          <w:sz w:val="28"/>
          <w:szCs w:val="28"/>
        </w:rPr>
        <w:t>киноклуб</w:t>
      </w:r>
      <w:proofErr w:type="spellEnd"/>
      <w:r w:rsidRPr="00DE686A">
        <w:rPr>
          <w:rFonts w:ascii="Times New Roman" w:hAnsi="Times New Roman"/>
          <w:bCs/>
          <w:sz w:val="28"/>
          <w:szCs w:val="28"/>
        </w:rPr>
        <w:t>», а также профилактические услуги «Родительская школ</w:t>
      </w:r>
      <w:r w:rsidR="00FD2C1B">
        <w:rPr>
          <w:rFonts w:ascii="Times New Roman" w:hAnsi="Times New Roman"/>
          <w:bCs/>
          <w:sz w:val="28"/>
          <w:szCs w:val="28"/>
        </w:rPr>
        <w:t xml:space="preserve">а» и «Реабилитационный досуг». </w:t>
      </w:r>
      <w:hyperlink r:id="rId6" w:tgtFrame="_blank" w:history="1">
        <w:r w:rsidR="00FD2C1B" w:rsidRPr="00FD2C1B">
          <w:rPr>
            <w:rStyle w:val="a5"/>
            <w:rFonts w:ascii="Times New Roman" w:hAnsi="Times New Roman" w:cs="Times New Roman"/>
            <w:color w:val="000000" w:themeColor="text1"/>
            <w:sz w:val="28"/>
            <w:szCs w:val="28"/>
            <w:u w:val="none"/>
            <w:bdr w:val="none" w:sz="0" w:space="0" w:color="auto" w:frame="1"/>
            <w:shd w:val="clear" w:color="auto" w:fill="FFFFFF"/>
          </w:rPr>
          <w:t>Приказ управления образования и науки области от 06.02.2018 № 279 «О проведении областного фестиваля продуктивной деятельности подростков «Марафон успеха»</w:t>
        </w:r>
      </w:hyperlink>
      <w:r w:rsidR="00FD2C1B">
        <w:rPr>
          <w:rFonts w:ascii="Times New Roman" w:hAnsi="Times New Roman" w:cs="Times New Roman"/>
          <w:color w:val="000000" w:themeColor="text1"/>
          <w:sz w:val="28"/>
          <w:szCs w:val="28"/>
        </w:rPr>
        <w:t xml:space="preserve">. Вся информация и события происходящие на базе МОП освещается на сайта МБОУ ДО «Токарёвский РДДТ» (страничка Муниципальная опорная площадка </w:t>
      </w:r>
      <w:r w:rsidR="00FD2C1B" w:rsidRPr="00FD2C1B">
        <w:rPr>
          <w:rFonts w:ascii="Times New Roman" w:hAnsi="Times New Roman" w:cs="Times New Roman"/>
          <w:color w:val="000000" w:themeColor="text1"/>
          <w:sz w:val="28"/>
          <w:szCs w:val="28"/>
        </w:rPr>
        <w:t>http://tokdomtvorscht.68edu.ru/?page_id=3251</w:t>
      </w:r>
      <w:proofErr w:type="gramStart"/>
      <w:r w:rsidR="00FD2C1B">
        <w:rPr>
          <w:rFonts w:ascii="Times New Roman" w:hAnsi="Times New Roman" w:cs="Times New Roman"/>
          <w:color w:val="000000" w:themeColor="text1"/>
          <w:sz w:val="28"/>
          <w:szCs w:val="28"/>
        </w:rPr>
        <w:t xml:space="preserve"> )</w:t>
      </w:r>
      <w:proofErr w:type="gramEnd"/>
    </w:p>
    <w:p w:rsidR="002F65BC" w:rsidRPr="00DE686A" w:rsidRDefault="002F65BC" w:rsidP="002F65BC">
      <w:pPr>
        <w:tabs>
          <w:tab w:val="left" w:pos="2880"/>
        </w:tabs>
        <w:spacing w:line="360" w:lineRule="auto"/>
        <w:ind w:firstLine="284"/>
        <w:jc w:val="center"/>
        <w:rPr>
          <w:rFonts w:ascii="Times New Roman" w:hAnsi="Times New Roman"/>
          <w:b/>
          <w:bCs/>
          <w:sz w:val="28"/>
          <w:szCs w:val="28"/>
        </w:rPr>
      </w:pPr>
      <w:r w:rsidRPr="00DE686A">
        <w:rPr>
          <w:rFonts w:ascii="Times New Roman" w:hAnsi="Times New Roman"/>
          <w:b/>
          <w:bCs/>
          <w:sz w:val="28"/>
          <w:szCs w:val="28"/>
        </w:rPr>
        <w:t>Анализ эффективности реализации технологий:</w:t>
      </w: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i/>
          <w:sz w:val="28"/>
          <w:szCs w:val="28"/>
        </w:rPr>
        <w:t xml:space="preserve">       Наименование МОП</w:t>
      </w:r>
      <w:r w:rsidRPr="00DE686A">
        <w:rPr>
          <w:rFonts w:ascii="Times New Roman" w:hAnsi="Times New Roman"/>
          <w:bCs/>
          <w:sz w:val="28"/>
          <w:szCs w:val="28"/>
        </w:rPr>
        <w:t>:  муниципальная опорная площадка «Подросток и общество» Токаревского района.</w:t>
      </w:r>
    </w:p>
    <w:p w:rsidR="002F65BC" w:rsidRPr="00DE686A" w:rsidRDefault="002F65BC" w:rsidP="002F65BC">
      <w:pPr>
        <w:tabs>
          <w:tab w:val="left" w:pos="2880"/>
        </w:tabs>
        <w:spacing w:line="360" w:lineRule="auto"/>
        <w:ind w:firstLine="284"/>
        <w:jc w:val="center"/>
        <w:rPr>
          <w:rFonts w:ascii="Times New Roman" w:hAnsi="Times New Roman"/>
          <w:b/>
          <w:bCs/>
          <w:sz w:val="28"/>
          <w:szCs w:val="28"/>
        </w:rPr>
      </w:pPr>
      <w:r w:rsidRPr="00DE686A">
        <w:rPr>
          <w:rFonts w:ascii="Times New Roman" w:hAnsi="Times New Roman"/>
          <w:bCs/>
          <w:i/>
          <w:sz w:val="28"/>
          <w:szCs w:val="28"/>
        </w:rPr>
        <w:t xml:space="preserve">1. </w:t>
      </w:r>
      <w:r w:rsidRPr="00DE686A">
        <w:rPr>
          <w:rFonts w:ascii="Times New Roman" w:hAnsi="Times New Roman"/>
          <w:b/>
          <w:bCs/>
          <w:i/>
          <w:sz w:val="28"/>
          <w:szCs w:val="28"/>
        </w:rPr>
        <w:t>Наименование технологии</w:t>
      </w:r>
      <w:r w:rsidRPr="00DE686A">
        <w:rPr>
          <w:rFonts w:ascii="Times New Roman" w:hAnsi="Times New Roman"/>
          <w:b/>
          <w:bCs/>
          <w:sz w:val="28"/>
          <w:szCs w:val="28"/>
        </w:rPr>
        <w:t>: «Событийный туризм и социальная анимация»</w:t>
      </w: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i/>
          <w:sz w:val="28"/>
          <w:szCs w:val="28"/>
        </w:rPr>
        <w:t>Цель</w:t>
      </w:r>
      <w:r w:rsidRPr="00DE686A">
        <w:rPr>
          <w:rFonts w:ascii="Times New Roman" w:hAnsi="Times New Roman"/>
          <w:bCs/>
          <w:sz w:val="28"/>
          <w:szCs w:val="28"/>
        </w:rPr>
        <w:t>: социальная реабилитация несовершеннолетних группы риска через реализацию туристической и социально-культурной деятельности.</w:t>
      </w:r>
    </w:p>
    <w:p w:rsidR="00E658EF" w:rsidRPr="00DE686A" w:rsidRDefault="002F65BC" w:rsidP="00E658EF">
      <w:pPr>
        <w:tabs>
          <w:tab w:val="left" w:pos="2880"/>
        </w:tabs>
        <w:spacing w:line="360" w:lineRule="auto"/>
        <w:ind w:firstLine="284"/>
        <w:jc w:val="both"/>
        <w:rPr>
          <w:rFonts w:ascii="Times New Roman" w:hAnsi="Times New Roman"/>
          <w:bCs/>
          <w:sz w:val="28"/>
          <w:szCs w:val="28"/>
        </w:rPr>
      </w:pPr>
      <w:r w:rsidRPr="00DE686A">
        <w:rPr>
          <w:rFonts w:ascii="Times New Roman" w:hAnsi="Times New Roman"/>
          <w:i/>
          <w:sz w:val="28"/>
          <w:szCs w:val="28"/>
        </w:rPr>
        <w:t>Количество детей  в интегрированной (экспериментальной) группе</w:t>
      </w:r>
      <w:r w:rsidR="0004651F">
        <w:rPr>
          <w:rFonts w:ascii="Times New Roman" w:hAnsi="Times New Roman"/>
          <w:bCs/>
          <w:i/>
          <w:sz w:val="28"/>
          <w:szCs w:val="28"/>
        </w:rPr>
        <w:t xml:space="preserve">  16 человек, из них 7</w:t>
      </w:r>
      <w:r w:rsidR="00E658EF">
        <w:rPr>
          <w:rFonts w:ascii="Times New Roman" w:hAnsi="Times New Roman"/>
          <w:bCs/>
          <w:i/>
          <w:sz w:val="28"/>
          <w:szCs w:val="28"/>
        </w:rPr>
        <w:t xml:space="preserve"> </w:t>
      </w:r>
      <w:r w:rsidRPr="00DE686A">
        <w:rPr>
          <w:rFonts w:ascii="Times New Roman" w:hAnsi="Times New Roman"/>
          <w:i/>
          <w:sz w:val="28"/>
          <w:szCs w:val="28"/>
        </w:rPr>
        <w:t xml:space="preserve">несовершеннолетний  группы социального риска. </w:t>
      </w:r>
      <w:r w:rsidRPr="00DE686A">
        <w:rPr>
          <w:rFonts w:ascii="Times New Roman" w:hAnsi="Times New Roman"/>
          <w:bCs/>
          <w:sz w:val="28"/>
          <w:szCs w:val="28"/>
        </w:rPr>
        <w:t xml:space="preserve">За </w:t>
      </w:r>
      <w:r w:rsidR="00E658EF">
        <w:rPr>
          <w:rFonts w:ascii="Times New Roman" w:hAnsi="Times New Roman"/>
          <w:bCs/>
          <w:sz w:val="28"/>
          <w:szCs w:val="28"/>
        </w:rPr>
        <w:t xml:space="preserve">отчетный период </w:t>
      </w:r>
      <w:r w:rsidRPr="00DE686A">
        <w:rPr>
          <w:rFonts w:ascii="Times New Roman" w:hAnsi="Times New Roman"/>
          <w:bCs/>
          <w:sz w:val="28"/>
          <w:szCs w:val="28"/>
        </w:rPr>
        <w:t xml:space="preserve"> в рамках технологии были проведены</w:t>
      </w:r>
      <w:r w:rsidR="0004651F">
        <w:rPr>
          <w:rFonts w:ascii="Times New Roman" w:hAnsi="Times New Roman"/>
          <w:bCs/>
          <w:sz w:val="28"/>
          <w:szCs w:val="28"/>
        </w:rPr>
        <w:t>:</w:t>
      </w:r>
      <w:r w:rsidRPr="00DE686A">
        <w:rPr>
          <w:rFonts w:ascii="Times New Roman" w:hAnsi="Times New Roman"/>
          <w:bCs/>
          <w:sz w:val="28"/>
          <w:szCs w:val="28"/>
        </w:rPr>
        <w:t xml:space="preserve"> </w:t>
      </w:r>
      <w:r w:rsidR="007D53F4">
        <w:rPr>
          <w:rFonts w:ascii="Times New Roman" w:hAnsi="Times New Roman"/>
          <w:bCs/>
          <w:sz w:val="28"/>
          <w:szCs w:val="28"/>
        </w:rPr>
        <w:t>1 экскурсия «</w:t>
      </w:r>
      <w:proofErr w:type="gramStart"/>
      <w:r w:rsidR="007D53F4">
        <w:rPr>
          <w:rFonts w:ascii="Times New Roman" w:hAnsi="Times New Roman"/>
          <w:bCs/>
          <w:sz w:val="28"/>
          <w:szCs w:val="28"/>
        </w:rPr>
        <w:t>На встречу</w:t>
      </w:r>
      <w:proofErr w:type="gramEnd"/>
      <w:r w:rsidR="007D53F4">
        <w:rPr>
          <w:rFonts w:ascii="Times New Roman" w:hAnsi="Times New Roman"/>
          <w:bCs/>
          <w:sz w:val="28"/>
          <w:szCs w:val="28"/>
        </w:rPr>
        <w:t xml:space="preserve"> Победе»</w:t>
      </w:r>
      <w:r w:rsidR="004D66CC">
        <w:rPr>
          <w:rFonts w:ascii="Times New Roman" w:hAnsi="Times New Roman"/>
          <w:bCs/>
          <w:sz w:val="28"/>
          <w:szCs w:val="28"/>
        </w:rPr>
        <w:t xml:space="preserve"> </w:t>
      </w:r>
      <w:r w:rsidR="007D53F4">
        <w:rPr>
          <w:rFonts w:ascii="Times New Roman" w:hAnsi="Times New Roman"/>
          <w:bCs/>
          <w:sz w:val="28"/>
          <w:szCs w:val="28"/>
        </w:rPr>
        <w:t>(22</w:t>
      </w:r>
      <w:r w:rsidR="004D66CC">
        <w:rPr>
          <w:rFonts w:ascii="Times New Roman" w:hAnsi="Times New Roman"/>
          <w:bCs/>
          <w:sz w:val="28"/>
          <w:szCs w:val="28"/>
        </w:rPr>
        <w:t xml:space="preserve"> человек)</w:t>
      </w:r>
      <w:r w:rsidR="0004651F">
        <w:rPr>
          <w:rFonts w:ascii="Times New Roman" w:hAnsi="Times New Roman"/>
          <w:bCs/>
          <w:sz w:val="28"/>
          <w:szCs w:val="28"/>
        </w:rPr>
        <w:t xml:space="preserve"> и 2 многодневных туристических похода по малой Родине</w:t>
      </w:r>
    </w:p>
    <w:p w:rsidR="002F65BC" w:rsidRDefault="002F65BC" w:rsidP="006B2D14">
      <w:pPr>
        <w:tabs>
          <w:tab w:val="left" w:pos="2880"/>
        </w:tabs>
        <w:spacing w:after="0" w:line="360" w:lineRule="auto"/>
        <w:ind w:firstLine="284"/>
        <w:jc w:val="both"/>
        <w:rPr>
          <w:rFonts w:ascii="Times New Roman" w:hAnsi="Times New Roman"/>
          <w:bCs/>
          <w:sz w:val="28"/>
          <w:szCs w:val="28"/>
        </w:rPr>
      </w:pPr>
      <w:r w:rsidRPr="00DE686A">
        <w:rPr>
          <w:rFonts w:ascii="Times New Roman" w:hAnsi="Times New Roman"/>
          <w:bCs/>
          <w:sz w:val="28"/>
          <w:szCs w:val="28"/>
        </w:rPr>
        <w:t xml:space="preserve">Целью </w:t>
      </w:r>
      <w:r w:rsidR="0004651F">
        <w:rPr>
          <w:rFonts w:ascii="Times New Roman" w:hAnsi="Times New Roman"/>
          <w:bCs/>
          <w:sz w:val="28"/>
          <w:szCs w:val="28"/>
        </w:rPr>
        <w:t>экскурсий</w:t>
      </w:r>
      <w:r w:rsidRPr="00DE686A">
        <w:rPr>
          <w:rFonts w:ascii="Times New Roman" w:hAnsi="Times New Roman"/>
          <w:bCs/>
          <w:sz w:val="28"/>
          <w:szCs w:val="28"/>
        </w:rPr>
        <w:t xml:space="preserve"> являлась социальная реабилитация детей, имеющих проблемы с законом, путем приобщения их к здоровому образу жизни, </w:t>
      </w:r>
      <w:r w:rsidR="007D53F4">
        <w:rPr>
          <w:rFonts w:ascii="Times New Roman" w:hAnsi="Times New Roman"/>
          <w:bCs/>
          <w:sz w:val="28"/>
          <w:szCs w:val="28"/>
        </w:rPr>
        <w:t xml:space="preserve">патриотизму, </w:t>
      </w:r>
      <w:r w:rsidRPr="00DE686A">
        <w:rPr>
          <w:rFonts w:ascii="Times New Roman" w:hAnsi="Times New Roman"/>
          <w:bCs/>
          <w:sz w:val="28"/>
          <w:szCs w:val="28"/>
        </w:rPr>
        <w:t xml:space="preserve"> любви к малой родине и гордость за историю района, страны. </w:t>
      </w:r>
    </w:p>
    <w:p w:rsidR="006B2D14" w:rsidRDefault="006B2D14" w:rsidP="006B2D14">
      <w:pPr>
        <w:tabs>
          <w:tab w:val="left" w:pos="2880"/>
        </w:tabs>
        <w:spacing w:after="0" w:line="360" w:lineRule="auto"/>
        <w:ind w:firstLine="284"/>
        <w:jc w:val="both"/>
        <w:rPr>
          <w:rFonts w:ascii="Times New Roman" w:hAnsi="Times New Roman"/>
          <w:sz w:val="28"/>
          <w:szCs w:val="28"/>
        </w:rPr>
      </w:pPr>
      <w:r w:rsidRPr="00FF482A">
        <w:rPr>
          <w:rFonts w:ascii="Times New Roman" w:hAnsi="Times New Roman"/>
          <w:sz w:val="28"/>
          <w:szCs w:val="28"/>
        </w:rPr>
        <w:t>Маршрут</w:t>
      </w:r>
      <w:r>
        <w:rPr>
          <w:rFonts w:ascii="Times New Roman" w:hAnsi="Times New Roman"/>
          <w:sz w:val="28"/>
          <w:szCs w:val="28"/>
        </w:rPr>
        <w:t xml:space="preserve">ы </w:t>
      </w:r>
      <w:proofErr w:type="gramStart"/>
      <w:r>
        <w:rPr>
          <w:rFonts w:ascii="Times New Roman" w:hAnsi="Times New Roman"/>
          <w:sz w:val="28"/>
          <w:szCs w:val="28"/>
        </w:rPr>
        <w:t>летних</w:t>
      </w:r>
      <w:proofErr w:type="gramEnd"/>
      <w:r w:rsidRPr="00FF482A">
        <w:rPr>
          <w:rFonts w:ascii="Times New Roman" w:hAnsi="Times New Roman"/>
          <w:sz w:val="28"/>
          <w:szCs w:val="28"/>
        </w:rPr>
        <w:t xml:space="preserve"> похода 201</w:t>
      </w:r>
      <w:r>
        <w:rPr>
          <w:rFonts w:ascii="Times New Roman" w:hAnsi="Times New Roman"/>
          <w:sz w:val="28"/>
          <w:szCs w:val="28"/>
        </w:rPr>
        <w:t>9</w:t>
      </w:r>
      <w:r w:rsidRPr="00FF482A">
        <w:rPr>
          <w:rFonts w:ascii="Times New Roman" w:hAnsi="Times New Roman"/>
          <w:sz w:val="28"/>
          <w:szCs w:val="28"/>
        </w:rPr>
        <w:t xml:space="preserve"> года был</w:t>
      </w:r>
      <w:r>
        <w:rPr>
          <w:rFonts w:ascii="Times New Roman" w:hAnsi="Times New Roman"/>
          <w:sz w:val="28"/>
          <w:szCs w:val="28"/>
        </w:rPr>
        <w:t>и</w:t>
      </w:r>
      <w:r w:rsidRPr="00FF482A">
        <w:rPr>
          <w:rFonts w:ascii="Times New Roman" w:hAnsi="Times New Roman"/>
          <w:sz w:val="28"/>
          <w:szCs w:val="28"/>
        </w:rPr>
        <w:t xml:space="preserve"> разработан с учетом освоенности территории Токарёвского района и </w:t>
      </w:r>
      <w:proofErr w:type="spellStart"/>
      <w:r w:rsidRPr="00FF482A">
        <w:rPr>
          <w:rFonts w:ascii="Times New Roman" w:hAnsi="Times New Roman"/>
          <w:sz w:val="28"/>
          <w:szCs w:val="28"/>
        </w:rPr>
        <w:t>обследованности</w:t>
      </w:r>
      <w:proofErr w:type="spellEnd"/>
      <w:r w:rsidRPr="00FF482A">
        <w:rPr>
          <w:rFonts w:ascii="Times New Roman" w:hAnsi="Times New Roman"/>
          <w:sz w:val="28"/>
          <w:szCs w:val="28"/>
        </w:rPr>
        <w:t xml:space="preserve"> ее </w:t>
      </w:r>
      <w:r>
        <w:rPr>
          <w:rFonts w:ascii="Times New Roman" w:hAnsi="Times New Roman"/>
          <w:sz w:val="28"/>
          <w:szCs w:val="28"/>
        </w:rPr>
        <w:t>учащимися</w:t>
      </w:r>
      <w:r w:rsidRPr="00FF482A">
        <w:rPr>
          <w:rFonts w:ascii="Times New Roman" w:hAnsi="Times New Roman"/>
          <w:sz w:val="28"/>
          <w:szCs w:val="28"/>
        </w:rPr>
        <w:t xml:space="preserve"> туристического объединения Дома детского творчества. Вот уже </w:t>
      </w:r>
      <w:r>
        <w:rPr>
          <w:rFonts w:ascii="Times New Roman" w:hAnsi="Times New Roman"/>
          <w:sz w:val="28"/>
          <w:szCs w:val="28"/>
        </w:rPr>
        <w:t>шестой</w:t>
      </w:r>
      <w:r w:rsidRPr="00FF482A">
        <w:rPr>
          <w:rFonts w:ascii="Times New Roman" w:hAnsi="Times New Roman"/>
          <w:sz w:val="28"/>
          <w:szCs w:val="28"/>
        </w:rPr>
        <w:t xml:space="preserve"> год учащиеся РДДТ отправляются в поход по территории родного, но столь еще незнакомого района в рамках летнего палаточного лагеря.</w:t>
      </w:r>
    </w:p>
    <w:p w:rsidR="006B2D14" w:rsidRDefault="006B2D14" w:rsidP="006B2D14">
      <w:pPr>
        <w:shd w:val="clear" w:color="auto" w:fill="FFFFFF"/>
        <w:spacing w:after="0"/>
        <w:ind w:left="284" w:firstLine="720"/>
        <w:jc w:val="both"/>
        <w:rPr>
          <w:rFonts w:ascii="Times New Roman" w:hAnsi="Times New Roman"/>
          <w:sz w:val="28"/>
          <w:szCs w:val="28"/>
        </w:rPr>
      </w:pPr>
      <w:r w:rsidRPr="00422A1B">
        <w:rPr>
          <w:rFonts w:ascii="Times New Roman" w:hAnsi="Times New Roman"/>
          <w:sz w:val="28"/>
          <w:szCs w:val="28"/>
        </w:rPr>
        <w:t>При сборе в поход каждому участнику была поставлена цель, узнать все из различных источников о районе путешествия.</w:t>
      </w:r>
      <w:r>
        <w:rPr>
          <w:rFonts w:ascii="Times New Roman" w:hAnsi="Times New Roman"/>
          <w:sz w:val="28"/>
          <w:szCs w:val="28"/>
        </w:rPr>
        <w:t xml:space="preserve"> Группа разновозрастная, поэтому у каждого свой багаж знаний. </w:t>
      </w:r>
    </w:p>
    <w:p w:rsidR="006B2D14" w:rsidRDefault="006B2D14" w:rsidP="006B2D14">
      <w:pPr>
        <w:shd w:val="clear" w:color="auto" w:fill="FFFFFF"/>
        <w:spacing w:after="0"/>
        <w:ind w:left="284"/>
        <w:jc w:val="both"/>
        <w:rPr>
          <w:rFonts w:ascii="Times New Roman" w:hAnsi="Times New Roman"/>
          <w:sz w:val="28"/>
          <w:szCs w:val="28"/>
        </w:rPr>
      </w:pPr>
      <w:r w:rsidRPr="00155768">
        <w:rPr>
          <w:rFonts w:ascii="Times New Roman" w:hAnsi="Times New Roman"/>
          <w:sz w:val="28"/>
          <w:szCs w:val="28"/>
        </w:rPr>
        <w:t>Поставленные задачи</w:t>
      </w:r>
      <w:r>
        <w:rPr>
          <w:rFonts w:ascii="Times New Roman" w:hAnsi="Times New Roman"/>
          <w:sz w:val="28"/>
          <w:szCs w:val="28"/>
        </w:rPr>
        <w:t xml:space="preserve"> были выполнены полностью:</w:t>
      </w:r>
    </w:p>
    <w:p w:rsidR="006B2D14" w:rsidRDefault="006B2D14" w:rsidP="006B2D14">
      <w:pPr>
        <w:shd w:val="clear" w:color="auto" w:fill="FFFFFF"/>
        <w:spacing w:after="0"/>
        <w:ind w:left="284"/>
        <w:jc w:val="both"/>
        <w:rPr>
          <w:rFonts w:ascii="Times New Roman" w:hAnsi="Times New Roman"/>
          <w:sz w:val="28"/>
          <w:szCs w:val="28"/>
        </w:rPr>
      </w:pPr>
      <w:r>
        <w:rPr>
          <w:rFonts w:ascii="Times New Roman" w:hAnsi="Times New Roman"/>
          <w:sz w:val="28"/>
          <w:szCs w:val="28"/>
        </w:rPr>
        <w:t xml:space="preserve">- полученное «Фондом поддержки детей» по комплексной программе профилактики </w:t>
      </w:r>
      <w:r w:rsidRPr="00155768">
        <w:rPr>
          <w:rFonts w:ascii="Times New Roman" w:hAnsi="Times New Roman"/>
          <w:sz w:val="28"/>
          <w:szCs w:val="28"/>
        </w:rPr>
        <w:t>правонарушений и преступлений несовершеннолетних в Тамбовской области «Не оступись!» на 2013 – 2015</w:t>
      </w:r>
      <w:r w:rsidRPr="0037267E">
        <w:t xml:space="preserve"> </w:t>
      </w:r>
      <w:r>
        <w:rPr>
          <w:rFonts w:ascii="Times New Roman" w:hAnsi="Times New Roman"/>
          <w:sz w:val="28"/>
          <w:szCs w:val="28"/>
        </w:rPr>
        <w:t xml:space="preserve"> оборудование для реализации инновационной технологии «Событийный туризм и социальная анимация» помогает нам ходить в походы, изучать историю родного района, приобщать детей к активному и здоровому образу жизни, развивать любознательность;</w:t>
      </w:r>
    </w:p>
    <w:p w:rsidR="006B2D14" w:rsidRDefault="006B2D14" w:rsidP="006B2D14">
      <w:pPr>
        <w:shd w:val="clear" w:color="auto" w:fill="FFFFFF"/>
        <w:spacing w:after="0"/>
        <w:ind w:left="284"/>
        <w:jc w:val="both"/>
        <w:rPr>
          <w:rFonts w:ascii="Times New Roman" w:hAnsi="Times New Roman"/>
          <w:sz w:val="28"/>
          <w:szCs w:val="28"/>
        </w:rPr>
      </w:pPr>
      <w:r>
        <w:rPr>
          <w:rFonts w:ascii="Times New Roman" w:hAnsi="Times New Roman"/>
          <w:sz w:val="28"/>
          <w:szCs w:val="28"/>
        </w:rPr>
        <w:t>-  собран краеведческий материал для исследовательских работ;</w:t>
      </w:r>
    </w:p>
    <w:p w:rsidR="006B2D14" w:rsidRPr="00155768" w:rsidRDefault="006B2D14" w:rsidP="006B2D14">
      <w:pPr>
        <w:shd w:val="clear" w:color="auto" w:fill="FFFFFF"/>
        <w:spacing w:after="0"/>
        <w:ind w:left="284"/>
        <w:rPr>
          <w:rFonts w:ascii="Times New Roman" w:hAnsi="Times New Roman"/>
          <w:sz w:val="28"/>
          <w:szCs w:val="28"/>
        </w:rPr>
      </w:pPr>
      <w:r>
        <w:rPr>
          <w:rFonts w:ascii="Times New Roman" w:hAnsi="Times New Roman"/>
          <w:sz w:val="28"/>
          <w:szCs w:val="28"/>
        </w:rPr>
        <w:t>- познакомились с отдаленными уголками своей малой родины, приобрели навыки туриста, стали более выносливыми, подружились и нашли много друзей.</w:t>
      </w:r>
    </w:p>
    <w:p w:rsidR="006B2D14" w:rsidRDefault="006B2D14" w:rsidP="006B2D14">
      <w:pPr>
        <w:shd w:val="clear" w:color="auto" w:fill="FFFFFF"/>
        <w:spacing w:after="0"/>
        <w:ind w:left="284" w:firstLine="720"/>
        <w:jc w:val="both"/>
        <w:rPr>
          <w:rFonts w:ascii="Times New Roman" w:hAnsi="Times New Roman"/>
          <w:sz w:val="28"/>
          <w:szCs w:val="28"/>
        </w:rPr>
      </w:pPr>
    </w:p>
    <w:p w:rsidR="006B2D14" w:rsidRPr="00DE686A" w:rsidRDefault="006B2D14" w:rsidP="002F65BC">
      <w:pPr>
        <w:tabs>
          <w:tab w:val="left" w:pos="2880"/>
        </w:tabs>
        <w:spacing w:line="360" w:lineRule="auto"/>
        <w:ind w:firstLine="284"/>
        <w:jc w:val="both"/>
        <w:rPr>
          <w:rFonts w:ascii="Times New Roman" w:hAnsi="Times New Roman"/>
          <w:bCs/>
          <w:sz w:val="28"/>
          <w:szCs w:val="28"/>
        </w:rPr>
      </w:pP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 xml:space="preserve">Для участия в </w:t>
      </w:r>
      <w:r w:rsidR="006B2D14">
        <w:rPr>
          <w:rFonts w:ascii="Times New Roman" w:hAnsi="Times New Roman"/>
          <w:bCs/>
          <w:sz w:val="28"/>
          <w:szCs w:val="28"/>
        </w:rPr>
        <w:t xml:space="preserve">походах </w:t>
      </w:r>
      <w:r w:rsidR="007D53F4">
        <w:rPr>
          <w:rFonts w:ascii="Times New Roman" w:hAnsi="Times New Roman"/>
          <w:sz w:val="28"/>
          <w:szCs w:val="28"/>
        </w:rPr>
        <w:t>экскурсии</w:t>
      </w:r>
      <w:r w:rsidRPr="00DE686A">
        <w:rPr>
          <w:rFonts w:ascii="Times New Roman" w:hAnsi="Times New Roman"/>
          <w:sz w:val="28"/>
          <w:szCs w:val="28"/>
        </w:rPr>
        <w:t xml:space="preserve">  </w:t>
      </w:r>
      <w:r w:rsidRPr="00DE686A">
        <w:rPr>
          <w:rFonts w:ascii="Times New Roman" w:hAnsi="Times New Roman"/>
          <w:bCs/>
          <w:sz w:val="28"/>
          <w:szCs w:val="28"/>
        </w:rPr>
        <w:t xml:space="preserve">были привлечены дети, стоящие </w:t>
      </w:r>
      <w:r w:rsidR="006B2D14">
        <w:rPr>
          <w:rFonts w:ascii="Times New Roman" w:hAnsi="Times New Roman"/>
          <w:bCs/>
          <w:sz w:val="28"/>
          <w:szCs w:val="28"/>
        </w:rPr>
        <w:t xml:space="preserve"> на </w:t>
      </w:r>
      <w:proofErr w:type="spellStart"/>
      <w:r w:rsidRPr="00DE686A">
        <w:rPr>
          <w:rFonts w:ascii="Times New Roman" w:hAnsi="Times New Roman"/>
          <w:bCs/>
          <w:sz w:val="28"/>
          <w:szCs w:val="28"/>
        </w:rPr>
        <w:t>вну</w:t>
      </w:r>
      <w:r w:rsidR="007D53F4">
        <w:rPr>
          <w:rFonts w:ascii="Times New Roman" w:hAnsi="Times New Roman"/>
          <w:bCs/>
          <w:sz w:val="28"/>
          <w:szCs w:val="28"/>
        </w:rPr>
        <w:t>тришкольном</w:t>
      </w:r>
      <w:proofErr w:type="spellEnd"/>
      <w:r w:rsidR="007D53F4">
        <w:rPr>
          <w:rFonts w:ascii="Times New Roman" w:hAnsi="Times New Roman"/>
          <w:bCs/>
          <w:sz w:val="28"/>
          <w:szCs w:val="28"/>
        </w:rPr>
        <w:t xml:space="preserve"> учете</w:t>
      </w:r>
      <w:r w:rsidR="0004651F">
        <w:rPr>
          <w:rFonts w:ascii="Times New Roman" w:hAnsi="Times New Roman"/>
          <w:bCs/>
          <w:sz w:val="28"/>
          <w:szCs w:val="28"/>
        </w:rPr>
        <w:t xml:space="preserve"> - 5 человек, </w:t>
      </w:r>
      <w:r w:rsidR="007D53F4">
        <w:rPr>
          <w:rFonts w:ascii="Times New Roman" w:hAnsi="Times New Roman"/>
          <w:bCs/>
          <w:sz w:val="28"/>
          <w:szCs w:val="28"/>
        </w:rPr>
        <w:t xml:space="preserve"> ПДН</w:t>
      </w:r>
      <w:r w:rsidR="0004651F">
        <w:rPr>
          <w:rFonts w:ascii="Times New Roman" w:hAnsi="Times New Roman"/>
          <w:bCs/>
          <w:sz w:val="28"/>
          <w:szCs w:val="28"/>
        </w:rPr>
        <w:t xml:space="preserve"> – 1 человек</w:t>
      </w:r>
      <w:r w:rsidR="007D53F4">
        <w:rPr>
          <w:rFonts w:ascii="Times New Roman" w:hAnsi="Times New Roman"/>
          <w:bCs/>
          <w:sz w:val="28"/>
          <w:szCs w:val="28"/>
        </w:rPr>
        <w:t>, КДН</w:t>
      </w:r>
      <w:r w:rsidR="0004651F">
        <w:rPr>
          <w:rFonts w:ascii="Times New Roman" w:hAnsi="Times New Roman"/>
          <w:bCs/>
          <w:sz w:val="28"/>
          <w:szCs w:val="28"/>
        </w:rPr>
        <w:t xml:space="preserve"> – 1 человек</w:t>
      </w:r>
      <w:proofErr w:type="gramStart"/>
      <w:r w:rsidR="0004651F">
        <w:rPr>
          <w:rFonts w:ascii="Times New Roman" w:hAnsi="Times New Roman"/>
          <w:bCs/>
          <w:sz w:val="28"/>
          <w:szCs w:val="28"/>
        </w:rPr>
        <w:t>.</w:t>
      </w:r>
      <w:r w:rsidR="007D53F4">
        <w:rPr>
          <w:rFonts w:ascii="Times New Roman" w:hAnsi="Times New Roman"/>
          <w:bCs/>
          <w:sz w:val="28"/>
          <w:szCs w:val="28"/>
        </w:rPr>
        <w:t>.</w:t>
      </w:r>
      <w:proofErr w:type="gramEnd"/>
    </w:p>
    <w:p w:rsidR="002F65BC" w:rsidRPr="00DE686A" w:rsidRDefault="002F65BC" w:rsidP="002F65BC">
      <w:pPr>
        <w:tabs>
          <w:tab w:val="left" w:pos="2880"/>
        </w:tabs>
        <w:spacing w:line="360" w:lineRule="auto"/>
        <w:ind w:firstLine="284"/>
        <w:jc w:val="center"/>
        <w:rPr>
          <w:rFonts w:ascii="Times New Roman" w:hAnsi="Times New Roman"/>
          <w:b/>
          <w:bCs/>
          <w:sz w:val="28"/>
          <w:szCs w:val="28"/>
        </w:rPr>
      </w:pPr>
      <w:r w:rsidRPr="00DE686A">
        <w:rPr>
          <w:rFonts w:ascii="Times New Roman" w:hAnsi="Times New Roman"/>
          <w:bCs/>
          <w:i/>
          <w:sz w:val="28"/>
          <w:szCs w:val="28"/>
        </w:rPr>
        <w:t>2.</w:t>
      </w:r>
      <w:r w:rsidRPr="00DE686A">
        <w:rPr>
          <w:rFonts w:ascii="Times New Roman" w:hAnsi="Times New Roman"/>
          <w:b/>
          <w:bCs/>
          <w:i/>
          <w:sz w:val="28"/>
          <w:szCs w:val="28"/>
        </w:rPr>
        <w:t>Наименование технологии</w:t>
      </w:r>
      <w:r w:rsidRPr="00DE686A">
        <w:rPr>
          <w:rFonts w:ascii="Times New Roman" w:hAnsi="Times New Roman"/>
          <w:b/>
          <w:bCs/>
          <w:sz w:val="28"/>
          <w:szCs w:val="28"/>
        </w:rPr>
        <w:t xml:space="preserve">: «Реабилитация через </w:t>
      </w:r>
      <w:proofErr w:type="spellStart"/>
      <w:r w:rsidRPr="00DE686A">
        <w:rPr>
          <w:rFonts w:ascii="Times New Roman" w:hAnsi="Times New Roman"/>
          <w:b/>
          <w:bCs/>
          <w:sz w:val="28"/>
          <w:szCs w:val="28"/>
        </w:rPr>
        <w:t>досуговую</w:t>
      </w:r>
      <w:proofErr w:type="spellEnd"/>
      <w:r w:rsidRPr="00DE686A">
        <w:rPr>
          <w:rFonts w:ascii="Times New Roman" w:hAnsi="Times New Roman"/>
          <w:b/>
          <w:bCs/>
          <w:sz w:val="28"/>
          <w:szCs w:val="28"/>
        </w:rPr>
        <w:t xml:space="preserve"> деятельность»</w:t>
      </w: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i/>
          <w:sz w:val="28"/>
          <w:szCs w:val="28"/>
        </w:rPr>
        <w:t>Цель</w:t>
      </w:r>
      <w:r w:rsidRPr="00DE686A">
        <w:rPr>
          <w:rFonts w:ascii="Times New Roman" w:hAnsi="Times New Roman"/>
          <w:bCs/>
          <w:sz w:val="28"/>
          <w:szCs w:val="28"/>
        </w:rPr>
        <w:t xml:space="preserve">: социальная реабилитация несовершеннолетних группы риска через привлечение их к </w:t>
      </w:r>
      <w:proofErr w:type="spellStart"/>
      <w:r w:rsidRPr="00DE686A">
        <w:rPr>
          <w:rFonts w:ascii="Times New Roman" w:hAnsi="Times New Roman"/>
          <w:bCs/>
          <w:sz w:val="28"/>
          <w:szCs w:val="28"/>
        </w:rPr>
        <w:t>досуговой</w:t>
      </w:r>
      <w:proofErr w:type="spellEnd"/>
      <w:r w:rsidRPr="00DE686A">
        <w:rPr>
          <w:rFonts w:ascii="Times New Roman" w:hAnsi="Times New Roman"/>
          <w:bCs/>
          <w:sz w:val="28"/>
          <w:szCs w:val="28"/>
        </w:rPr>
        <w:t xml:space="preserve"> деятельности.</w:t>
      </w:r>
    </w:p>
    <w:p w:rsidR="002F65BC" w:rsidRPr="00DE686A" w:rsidRDefault="004D66CC" w:rsidP="002F65BC">
      <w:pPr>
        <w:tabs>
          <w:tab w:val="left" w:pos="2880"/>
        </w:tabs>
        <w:spacing w:line="360" w:lineRule="auto"/>
        <w:ind w:firstLine="284"/>
        <w:jc w:val="both"/>
        <w:rPr>
          <w:rFonts w:ascii="Times New Roman" w:hAnsi="Times New Roman"/>
          <w:i/>
          <w:sz w:val="28"/>
          <w:szCs w:val="28"/>
        </w:rPr>
      </w:pPr>
      <w:r>
        <w:rPr>
          <w:rFonts w:ascii="Times New Roman" w:hAnsi="Times New Roman"/>
          <w:bCs/>
          <w:i/>
          <w:sz w:val="28"/>
          <w:szCs w:val="28"/>
        </w:rPr>
        <w:t xml:space="preserve">Охват детей всего – </w:t>
      </w:r>
      <w:r w:rsidR="005A2A0A">
        <w:rPr>
          <w:rFonts w:ascii="Times New Roman" w:hAnsi="Times New Roman"/>
          <w:bCs/>
          <w:i/>
          <w:sz w:val="28"/>
          <w:szCs w:val="28"/>
        </w:rPr>
        <w:t>1805 человек, 8</w:t>
      </w:r>
      <w:r w:rsidR="006677D0">
        <w:rPr>
          <w:rFonts w:ascii="Times New Roman" w:hAnsi="Times New Roman"/>
          <w:bCs/>
          <w:i/>
          <w:sz w:val="28"/>
          <w:szCs w:val="28"/>
        </w:rPr>
        <w:t xml:space="preserve"> </w:t>
      </w:r>
      <w:proofErr w:type="gramStart"/>
      <w:r w:rsidR="006677D0">
        <w:rPr>
          <w:rFonts w:ascii="Times New Roman" w:hAnsi="Times New Roman"/>
          <w:bCs/>
          <w:i/>
          <w:sz w:val="28"/>
          <w:szCs w:val="28"/>
        </w:rPr>
        <w:t>стоят на учете</w:t>
      </w:r>
      <w:proofErr w:type="gramEnd"/>
      <w:r w:rsidR="006677D0">
        <w:rPr>
          <w:rFonts w:ascii="Times New Roman" w:hAnsi="Times New Roman"/>
          <w:bCs/>
          <w:i/>
          <w:sz w:val="28"/>
          <w:szCs w:val="28"/>
        </w:rPr>
        <w:t xml:space="preserve"> ПДН, 18</w:t>
      </w:r>
      <w:r w:rsidR="002F65BC" w:rsidRPr="00DE686A">
        <w:rPr>
          <w:rFonts w:ascii="Times New Roman" w:hAnsi="Times New Roman"/>
          <w:bCs/>
          <w:i/>
          <w:sz w:val="28"/>
          <w:szCs w:val="28"/>
        </w:rPr>
        <w:t xml:space="preserve"> н</w:t>
      </w:r>
      <w:r w:rsidR="005A2A0A">
        <w:rPr>
          <w:rFonts w:ascii="Times New Roman" w:hAnsi="Times New Roman"/>
          <w:bCs/>
          <w:i/>
          <w:sz w:val="28"/>
          <w:szCs w:val="28"/>
        </w:rPr>
        <w:t xml:space="preserve">а </w:t>
      </w:r>
      <w:proofErr w:type="spellStart"/>
      <w:r w:rsidR="005A2A0A">
        <w:rPr>
          <w:rFonts w:ascii="Times New Roman" w:hAnsi="Times New Roman"/>
          <w:bCs/>
          <w:i/>
          <w:sz w:val="28"/>
          <w:szCs w:val="28"/>
        </w:rPr>
        <w:t>внутришкольном</w:t>
      </w:r>
      <w:proofErr w:type="spellEnd"/>
      <w:r w:rsidR="005A2A0A">
        <w:rPr>
          <w:rFonts w:ascii="Times New Roman" w:hAnsi="Times New Roman"/>
          <w:bCs/>
          <w:i/>
          <w:sz w:val="28"/>
          <w:szCs w:val="28"/>
        </w:rPr>
        <w:t xml:space="preserve"> учете, 1 из КДН</w:t>
      </w:r>
      <w:r w:rsidR="002F65BC" w:rsidRPr="00DE686A">
        <w:rPr>
          <w:rFonts w:ascii="Times New Roman" w:hAnsi="Times New Roman"/>
          <w:bCs/>
          <w:i/>
          <w:sz w:val="28"/>
          <w:szCs w:val="28"/>
        </w:rPr>
        <w:t>.</w:t>
      </w:r>
    </w:p>
    <w:p w:rsidR="006677D0" w:rsidRDefault="002F65BC" w:rsidP="006677D0">
      <w:pPr>
        <w:tabs>
          <w:tab w:val="left" w:pos="2880"/>
        </w:tabs>
        <w:spacing w:line="360" w:lineRule="auto"/>
        <w:ind w:firstLine="284"/>
        <w:jc w:val="both"/>
        <w:rPr>
          <w:rFonts w:ascii="Times New Roman" w:hAnsi="Times New Roman"/>
          <w:sz w:val="28"/>
          <w:szCs w:val="28"/>
        </w:rPr>
      </w:pPr>
      <w:r w:rsidRPr="00DE686A">
        <w:rPr>
          <w:rFonts w:ascii="Times New Roman" w:hAnsi="Times New Roman"/>
          <w:i/>
          <w:sz w:val="28"/>
          <w:szCs w:val="28"/>
        </w:rPr>
        <w:t xml:space="preserve">Перечень </w:t>
      </w:r>
      <w:r w:rsidR="005A2A0A">
        <w:rPr>
          <w:rFonts w:ascii="Times New Roman" w:hAnsi="Times New Roman"/>
          <w:i/>
          <w:sz w:val="28"/>
          <w:szCs w:val="28"/>
        </w:rPr>
        <w:t xml:space="preserve">значимых </w:t>
      </w:r>
      <w:r w:rsidRPr="00DE686A">
        <w:rPr>
          <w:rFonts w:ascii="Times New Roman" w:hAnsi="Times New Roman"/>
          <w:i/>
          <w:sz w:val="28"/>
          <w:szCs w:val="28"/>
        </w:rPr>
        <w:t>мероприятий:</w:t>
      </w:r>
      <w:r w:rsidRPr="00DE686A">
        <w:rPr>
          <w:rFonts w:ascii="Times New Roman" w:hAnsi="Times New Roman"/>
          <w:sz w:val="28"/>
          <w:szCs w:val="28"/>
        </w:rPr>
        <w:t xml:space="preserve"> </w:t>
      </w:r>
    </w:p>
    <w:p w:rsidR="006677D0" w:rsidRDefault="006677D0" w:rsidP="00524893">
      <w:pPr>
        <w:tabs>
          <w:tab w:val="left" w:pos="2880"/>
        </w:tabs>
        <w:spacing w:line="360" w:lineRule="auto"/>
        <w:ind w:firstLine="284"/>
        <w:jc w:val="both"/>
        <w:rPr>
          <w:rFonts w:ascii="Times New Roman" w:hAnsi="Times New Roman"/>
          <w:sz w:val="28"/>
          <w:szCs w:val="28"/>
        </w:rPr>
      </w:pPr>
      <w:proofErr w:type="gramStart"/>
      <w:r>
        <w:rPr>
          <w:rFonts w:ascii="Times New Roman" w:hAnsi="Times New Roman"/>
          <w:sz w:val="28"/>
          <w:szCs w:val="28"/>
        </w:rPr>
        <w:t xml:space="preserve">- </w:t>
      </w:r>
      <w:r w:rsidR="00BD36B4">
        <w:rPr>
          <w:rFonts w:ascii="Times New Roman" w:hAnsi="Times New Roman"/>
          <w:sz w:val="28"/>
          <w:szCs w:val="28"/>
        </w:rPr>
        <w:t>«</w:t>
      </w:r>
      <w:r>
        <w:rPr>
          <w:rFonts w:ascii="Times New Roman" w:hAnsi="Times New Roman"/>
          <w:sz w:val="28"/>
          <w:szCs w:val="28"/>
        </w:rPr>
        <w:t>День добра</w:t>
      </w:r>
      <w:r w:rsidR="00BD36B4">
        <w:rPr>
          <w:rFonts w:ascii="Times New Roman" w:hAnsi="Times New Roman"/>
          <w:sz w:val="28"/>
          <w:szCs w:val="28"/>
        </w:rPr>
        <w:t xml:space="preserve">», </w:t>
      </w:r>
      <w:r>
        <w:rPr>
          <w:rFonts w:ascii="Times New Roman" w:hAnsi="Times New Roman"/>
          <w:sz w:val="28"/>
          <w:szCs w:val="28"/>
        </w:rPr>
        <w:t xml:space="preserve">«Зимние забавы», «Вспомним, чтобы помнили», «Берегите воду», </w:t>
      </w:r>
      <w:r w:rsidR="002C42D7">
        <w:rPr>
          <w:rFonts w:ascii="Times New Roman" w:hAnsi="Times New Roman"/>
          <w:sz w:val="28"/>
          <w:szCs w:val="28"/>
        </w:rPr>
        <w:t>«Всемирный день здоровья», «Пасхальный свет», «Созвездие юных талантов»</w:t>
      </w:r>
      <w:r w:rsidR="00524893">
        <w:rPr>
          <w:rFonts w:ascii="Times New Roman" w:hAnsi="Times New Roman"/>
          <w:sz w:val="28"/>
          <w:szCs w:val="28"/>
        </w:rPr>
        <w:t>,</w:t>
      </w:r>
      <w:r w:rsidR="00524893" w:rsidRPr="00524893">
        <w:rPr>
          <w:rFonts w:ascii="Times New Roman" w:hAnsi="Times New Roman"/>
          <w:sz w:val="28"/>
          <w:szCs w:val="28"/>
        </w:rPr>
        <w:t xml:space="preserve"> </w:t>
      </w:r>
      <w:r w:rsidR="00524893">
        <w:rPr>
          <w:rFonts w:ascii="Times New Roman" w:hAnsi="Times New Roman"/>
          <w:sz w:val="28"/>
          <w:szCs w:val="28"/>
        </w:rPr>
        <w:t>профилактическая беседа совместно с представителем ЦРБ «Здоровье легких», футбольный матч среди «дворовых команд», игровое мероприятие «День дружбы», «Мы против террора», Всероссийская контрольная работа «Безопасность в сети интернет»</w:t>
      </w:r>
      <w:r w:rsidR="00397EB6">
        <w:rPr>
          <w:rFonts w:ascii="Times New Roman" w:hAnsi="Times New Roman"/>
          <w:sz w:val="28"/>
          <w:szCs w:val="28"/>
        </w:rPr>
        <w:t>, «Неделя толерантности», классный час « Память жертв ДТП», игровое мероприятие «Мы вместе»,</w:t>
      </w:r>
      <w:proofErr w:type="gramEnd"/>
    </w:p>
    <w:p w:rsidR="00524893" w:rsidRDefault="00524893" w:rsidP="00524893">
      <w:pPr>
        <w:tabs>
          <w:tab w:val="left" w:pos="2880"/>
        </w:tabs>
        <w:spacing w:line="360" w:lineRule="auto"/>
        <w:ind w:firstLine="284"/>
        <w:jc w:val="both"/>
        <w:rPr>
          <w:rFonts w:ascii="Times New Roman" w:hAnsi="Times New Roman"/>
          <w:sz w:val="28"/>
          <w:szCs w:val="28"/>
        </w:rPr>
      </w:pPr>
      <w:r>
        <w:rPr>
          <w:rFonts w:ascii="Times New Roman" w:hAnsi="Times New Roman"/>
          <w:sz w:val="28"/>
          <w:szCs w:val="28"/>
        </w:rPr>
        <w:t>- Родительские собрания: «Дети на дороге»</w:t>
      </w:r>
    </w:p>
    <w:p w:rsidR="006677D0" w:rsidRDefault="006677D0" w:rsidP="002F65BC">
      <w:pPr>
        <w:tabs>
          <w:tab w:val="left" w:pos="2880"/>
        </w:tabs>
        <w:spacing w:line="360" w:lineRule="auto"/>
        <w:ind w:firstLine="284"/>
        <w:jc w:val="both"/>
        <w:rPr>
          <w:rFonts w:ascii="Times New Roman" w:hAnsi="Times New Roman"/>
          <w:sz w:val="28"/>
          <w:szCs w:val="28"/>
        </w:rPr>
      </w:pPr>
      <w:proofErr w:type="gramStart"/>
      <w:r>
        <w:rPr>
          <w:rFonts w:ascii="Times New Roman" w:hAnsi="Times New Roman"/>
          <w:sz w:val="28"/>
          <w:szCs w:val="28"/>
        </w:rPr>
        <w:t xml:space="preserve">- </w:t>
      </w:r>
      <w:r w:rsidR="00BD36B4">
        <w:rPr>
          <w:rFonts w:ascii="Times New Roman" w:hAnsi="Times New Roman"/>
          <w:sz w:val="28"/>
          <w:szCs w:val="28"/>
        </w:rPr>
        <w:t xml:space="preserve">Акция </w:t>
      </w:r>
      <w:r>
        <w:rPr>
          <w:rFonts w:ascii="Times New Roman" w:hAnsi="Times New Roman"/>
          <w:sz w:val="28"/>
          <w:szCs w:val="28"/>
        </w:rPr>
        <w:t xml:space="preserve"> «Белая ленточка,  «Будь здоров», «Пал сухой травы»,</w:t>
      </w:r>
      <w:r w:rsidR="002C42D7">
        <w:rPr>
          <w:rFonts w:ascii="Times New Roman" w:hAnsi="Times New Roman"/>
          <w:sz w:val="28"/>
          <w:szCs w:val="28"/>
        </w:rPr>
        <w:t xml:space="preserve"> «День защита от экологической опасности», «Георгиевская ленточка», «Обелиск», «Класс доброты», «Пост №1», «Синий платочек», Поздравление ветерану», «Должен знать», «Слет детских организаций», «Должен знать»</w:t>
      </w:r>
      <w:r w:rsidR="005A2A0A">
        <w:rPr>
          <w:rFonts w:ascii="Times New Roman" w:hAnsi="Times New Roman"/>
          <w:sz w:val="28"/>
          <w:szCs w:val="28"/>
        </w:rPr>
        <w:t xml:space="preserve">, </w:t>
      </w:r>
      <w:r>
        <w:rPr>
          <w:rFonts w:ascii="Times New Roman" w:hAnsi="Times New Roman"/>
          <w:sz w:val="28"/>
          <w:szCs w:val="28"/>
        </w:rPr>
        <w:t xml:space="preserve">- Классный час «Мы за здоровый образ жизни», «Птицы  нас ждут», «Сохраним и защитим лес», </w:t>
      </w:r>
      <w:r w:rsidR="00524893">
        <w:rPr>
          <w:rFonts w:ascii="Times New Roman" w:hAnsi="Times New Roman"/>
          <w:sz w:val="28"/>
          <w:szCs w:val="28"/>
        </w:rPr>
        <w:t xml:space="preserve">«Мы помним….я помню», «Российский </w:t>
      </w:r>
      <w:proofErr w:type="spellStart"/>
      <w:r w:rsidR="00524893">
        <w:rPr>
          <w:rFonts w:ascii="Times New Roman" w:hAnsi="Times New Roman"/>
          <w:sz w:val="28"/>
          <w:szCs w:val="28"/>
        </w:rPr>
        <w:t>триколор</w:t>
      </w:r>
      <w:proofErr w:type="spellEnd"/>
      <w:r w:rsidR="00524893">
        <w:rPr>
          <w:rFonts w:ascii="Times New Roman" w:hAnsi="Times New Roman"/>
          <w:sz w:val="28"/>
          <w:szCs w:val="28"/>
        </w:rPr>
        <w:t>», «Чистый день»</w:t>
      </w:r>
      <w:r w:rsidR="00397EB6">
        <w:rPr>
          <w:rFonts w:ascii="Times New Roman" w:hAnsi="Times New Roman"/>
          <w:sz w:val="28"/>
          <w:szCs w:val="28"/>
        </w:rPr>
        <w:t>, «Стоп!</w:t>
      </w:r>
      <w:proofErr w:type="gramEnd"/>
      <w:r w:rsidR="00397EB6">
        <w:rPr>
          <w:rFonts w:ascii="Times New Roman" w:hAnsi="Times New Roman"/>
          <w:sz w:val="28"/>
          <w:szCs w:val="28"/>
        </w:rPr>
        <w:t xml:space="preserve"> ВИЧ/СПИД», «Письмо солдату»</w:t>
      </w:r>
    </w:p>
    <w:p w:rsidR="006677D0" w:rsidRDefault="006677D0" w:rsidP="002F65BC">
      <w:pPr>
        <w:tabs>
          <w:tab w:val="left" w:pos="2880"/>
        </w:tabs>
        <w:spacing w:line="360" w:lineRule="auto"/>
        <w:ind w:firstLine="284"/>
        <w:jc w:val="both"/>
        <w:rPr>
          <w:rFonts w:ascii="Times New Roman" w:hAnsi="Times New Roman"/>
          <w:sz w:val="28"/>
          <w:szCs w:val="28"/>
        </w:rPr>
      </w:pPr>
      <w:r>
        <w:rPr>
          <w:rFonts w:ascii="Times New Roman" w:hAnsi="Times New Roman"/>
          <w:sz w:val="28"/>
          <w:szCs w:val="28"/>
        </w:rPr>
        <w:t>- Тренинг</w:t>
      </w:r>
      <w:r w:rsidR="00524893">
        <w:rPr>
          <w:rFonts w:ascii="Times New Roman" w:hAnsi="Times New Roman"/>
          <w:sz w:val="28"/>
          <w:szCs w:val="28"/>
        </w:rPr>
        <w:t>:</w:t>
      </w:r>
      <w:r>
        <w:rPr>
          <w:rFonts w:ascii="Times New Roman" w:hAnsi="Times New Roman"/>
          <w:sz w:val="28"/>
          <w:szCs w:val="28"/>
        </w:rPr>
        <w:t xml:space="preserve"> </w:t>
      </w:r>
      <w:r w:rsidR="00875FC2">
        <w:rPr>
          <w:rFonts w:ascii="Times New Roman" w:hAnsi="Times New Roman"/>
          <w:sz w:val="28"/>
          <w:szCs w:val="28"/>
        </w:rPr>
        <w:t>«</w:t>
      </w:r>
      <w:r>
        <w:rPr>
          <w:rFonts w:ascii="Times New Roman" w:hAnsi="Times New Roman"/>
          <w:sz w:val="28"/>
          <w:szCs w:val="28"/>
        </w:rPr>
        <w:t>Оценка самоконтроля в общении», «Я не часть потерянного поколения», «Верный выбор»</w:t>
      </w:r>
      <w:r w:rsidR="00524893">
        <w:rPr>
          <w:rFonts w:ascii="Times New Roman" w:hAnsi="Times New Roman"/>
          <w:sz w:val="28"/>
          <w:szCs w:val="28"/>
        </w:rPr>
        <w:t xml:space="preserve">, «Мы умеем общаться», </w:t>
      </w:r>
      <w:r w:rsidR="00397EB6">
        <w:rPr>
          <w:rFonts w:ascii="Times New Roman" w:hAnsi="Times New Roman"/>
          <w:sz w:val="28"/>
          <w:szCs w:val="28"/>
        </w:rPr>
        <w:t>«</w:t>
      </w:r>
      <w:r w:rsidR="00875FC2">
        <w:rPr>
          <w:rFonts w:ascii="Times New Roman" w:hAnsi="Times New Roman"/>
          <w:sz w:val="28"/>
          <w:szCs w:val="28"/>
        </w:rPr>
        <w:t xml:space="preserve">Мы хотим расти </w:t>
      </w:r>
      <w:proofErr w:type="gramStart"/>
      <w:r w:rsidR="00875FC2">
        <w:rPr>
          <w:rFonts w:ascii="Times New Roman" w:hAnsi="Times New Roman"/>
          <w:sz w:val="28"/>
          <w:szCs w:val="28"/>
        </w:rPr>
        <w:t>здоровыми</w:t>
      </w:r>
      <w:proofErr w:type="gramEnd"/>
      <w:r w:rsidR="00397EB6">
        <w:rPr>
          <w:rFonts w:ascii="Times New Roman" w:hAnsi="Times New Roman"/>
          <w:sz w:val="28"/>
          <w:szCs w:val="28"/>
        </w:rPr>
        <w:t>»</w:t>
      </w:r>
    </w:p>
    <w:p w:rsidR="006677D0" w:rsidRDefault="006677D0" w:rsidP="002F65BC">
      <w:pPr>
        <w:tabs>
          <w:tab w:val="left" w:pos="2880"/>
        </w:tabs>
        <w:spacing w:line="360" w:lineRule="auto"/>
        <w:ind w:firstLine="284"/>
        <w:jc w:val="both"/>
        <w:rPr>
          <w:rFonts w:ascii="Times New Roman" w:hAnsi="Times New Roman"/>
          <w:sz w:val="28"/>
          <w:szCs w:val="28"/>
        </w:rPr>
      </w:pPr>
      <w:r>
        <w:rPr>
          <w:rFonts w:ascii="Times New Roman" w:hAnsi="Times New Roman"/>
          <w:sz w:val="28"/>
          <w:szCs w:val="28"/>
        </w:rPr>
        <w:t>- Закрытие фестиваля продуктивной деятельности «Марафон успеха».</w:t>
      </w:r>
    </w:p>
    <w:p w:rsidR="002F65BC" w:rsidRPr="00DE686A" w:rsidRDefault="002F65BC" w:rsidP="002F65BC">
      <w:pPr>
        <w:tabs>
          <w:tab w:val="left" w:pos="2880"/>
        </w:tabs>
        <w:spacing w:line="360" w:lineRule="auto"/>
        <w:ind w:firstLine="284"/>
        <w:jc w:val="both"/>
        <w:rPr>
          <w:rFonts w:ascii="Times New Roman" w:hAnsi="Times New Roman"/>
          <w:sz w:val="28"/>
          <w:szCs w:val="28"/>
        </w:rPr>
      </w:pPr>
      <w:r w:rsidRPr="00DE686A">
        <w:rPr>
          <w:rFonts w:ascii="Times New Roman" w:hAnsi="Times New Roman"/>
          <w:sz w:val="28"/>
          <w:szCs w:val="28"/>
        </w:rPr>
        <w:t>Инновационная техноло</w:t>
      </w:r>
      <w:r w:rsidR="005A2A0A">
        <w:rPr>
          <w:rFonts w:ascii="Times New Roman" w:hAnsi="Times New Roman"/>
          <w:sz w:val="28"/>
          <w:szCs w:val="28"/>
        </w:rPr>
        <w:t>гия внедряется на базе программ</w:t>
      </w:r>
      <w:r w:rsidRPr="00DE686A">
        <w:rPr>
          <w:rFonts w:ascii="Times New Roman" w:hAnsi="Times New Roman"/>
          <w:sz w:val="28"/>
          <w:szCs w:val="28"/>
        </w:rPr>
        <w:t xml:space="preserve"> дополнительного образования «С компьютером </w:t>
      </w:r>
      <w:proofErr w:type="gramStart"/>
      <w:r w:rsidRPr="00DE686A">
        <w:rPr>
          <w:rFonts w:ascii="Times New Roman" w:hAnsi="Times New Roman"/>
          <w:sz w:val="28"/>
          <w:szCs w:val="28"/>
        </w:rPr>
        <w:t>на</w:t>
      </w:r>
      <w:proofErr w:type="gramEnd"/>
      <w:r w:rsidRPr="00DE686A">
        <w:rPr>
          <w:rFonts w:ascii="Times New Roman" w:hAnsi="Times New Roman"/>
          <w:sz w:val="28"/>
          <w:szCs w:val="28"/>
        </w:rPr>
        <w:t xml:space="preserve"> </w:t>
      </w:r>
      <w:proofErr w:type="gramStart"/>
      <w:r w:rsidRPr="00DE686A">
        <w:rPr>
          <w:rFonts w:ascii="Times New Roman" w:hAnsi="Times New Roman"/>
          <w:sz w:val="28"/>
          <w:szCs w:val="28"/>
        </w:rPr>
        <w:t>ТЫ</w:t>
      </w:r>
      <w:proofErr w:type="gramEnd"/>
      <w:r w:rsidRPr="00DE686A">
        <w:rPr>
          <w:rFonts w:ascii="Times New Roman" w:hAnsi="Times New Roman"/>
          <w:sz w:val="28"/>
          <w:szCs w:val="28"/>
        </w:rPr>
        <w:t>»</w:t>
      </w:r>
      <w:r w:rsidR="005A2A0A">
        <w:rPr>
          <w:rFonts w:ascii="Times New Roman" w:hAnsi="Times New Roman"/>
          <w:sz w:val="28"/>
          <w:szCs w:val="28"/>
        </w:rPr>
        <w:t>, «Настольный теннис», «</w:t>
      </w:r>
      <w:r w:rsidR="00397EB6">
        <w:rPr>
          <w:rFonts w:ascii="Times New Roman" w:hAnsi="Times New Roman"/>
          <w:sz w:val="28"/>
          <w:szCs w:val="28"/>
        </w:rPr>
        <w:t>Просто</w:t>
      </w:r>
      <w:r w:rsidR="005A2A0A">
        <w:rPr>
          <w:rFonts w:ascii="Times New Roman" w:hAnsi="Times New Roman"/>
          <w:sz w:val="28"/>
          <w:szCs w:val="28"/>
        </w:rPr>
        <w:t>ры родного края»</w:t>
      </w:r>
      <w:r w:rsidRPr="00DE686A">
        <w:rPr>
          <w:rFonts w:ascii="Times New Roman" w:hAnsi="Times New Roman"/>
          <w:sz w:val="28"/>
          <w:szCs w:val="28"/>
        </w:rPr>
        <w:t>. Педагог дополнительного образования, работающий по этой программе – прошел обучение на курсах «Реабилитационный досуг детей группы риска», «Реабилитационный досуг детей группы риска по социальному сиротству», участвовала в семинаре «Современные технологии работы с детьми группы риска», получила сертификат о публикации авторской разработки «Как ра</w:t>
      </w:r>
      <w:r w:rsidR="00691335">
        <w:rPr>
          <w:rFonts w:ascii="Times New Roman" w:hAnsi="Times New Roman"/>
          <w:sz w:val="28"/>
          <w:szCs w:val="28"/>
        </w:rPr>
        <w:t>ботать с трудными подростками».</w:t>
      </w:r>
    </w:p>
    <w:p w:rsidR="002F65BC" w:rsidRPr="00DE686A" w:rsidRDefault="002F65BC" w:rsidP="002F65BC">
      <w:pPr>
        <w:tabs>
          <w:tab w:val="left" w:pos="2880"/>
        </w:tabs>
        <w:spacing w:line="360" w:lineRule="auto"/>
        <w:ind w:firstLine="284"/>
        <w:jc w:val="center"/>
        <w:rPr>
          <w:rFonts w:ascii="Times New Roman" w:hAnsi="Times New Roman"/>
          <w:b/>
          <w:bCs/>
          <w:i/>
          <w:sz w:val="28"/>
          <w:szCs w:val="28"/>
        </w:rPr>
      </w:pPr>
      <w:r w:rsidRPr="00DE686A">
        <w:rPr>
          <w:rFonts w:ascii="Times New Roman" w:hAnsi="Times New Roman"/>
          <w:b/>
          <w:bCs/>
          <w:i/>
          <w:sz w:val="28"/>
          <w:szCs w:val="28"/>
        </w:rPr>
        <w:t>3. Наименование технологии</w:t>
      </w:r>
      <w:r w:rsidRPr="00DE686A">
        <w:rPr>
          <w:rFonts w:ascii="Times New Roman" w:hAnsi="Times New Roman"/>
          <w:b/>
          <w:bCs/>
          <w:sz w:val="28"/>
          <w:szCs w:val="28"/>
        </w:rPr>
        <w:t xml:space="preserve">: «Снижение </w:t>
      </w:r>
      <w:proofErr w:type="spellStart"/>
      <w:r w:rsidRPr="00DE686A">
        <w:rPr>
          <w:rFonts w:ascii="Times New Roman" w:hAnsi="Times New Roman"/>
          <w:b/>
          <w:bCs/>
          <w:sz w:val="28"/>
          <w:szCs w:val="28"/>
        </w:rPr>
        <w:t>делинквентности</w:t>
      </w:r>
      <w:proofErr w:type="spellEnd"/>
      <w:r w:rsidRPr="00DE686A">
        <w:rPr>
          <w:rFonts w:ascii="Times New Roman" w:hAnsi="Times New Roman"/>
          <w:b/>
          <w:bCs/>
          <w:sz w:val="28"/>
          <w:szCs w:val="28"/>
        </w:rPr>
        <w:t xml:space="preserve"> подростков путем социального отчуждения»</w:t>
      </w:r>
    </w:p>
    <w:p w:rsidR="002F65BC" w:rsidRPr="00DE686A" w:rsidRDefault="002F65BC" w:rsidP="002F65BC">
      <w:pPr>
        <w:tabs>
          <w:tab w:val="left" w:pos="2880"/>
        </w:tabs>
        <w:spacing w:line="360" w:lineRule="auto"/>
        <w:ind w:firstLine="284"/>
        <w:jc w:val="both"/>
        <w:rPr>
          <w:rFonts w:ascii="Times New Roman" w:hAnsi="Times New Roman"/>
          <w:sz w:val="28"/>
          <w:szCs w:val="28"/>
          <w:shd w:val="clear" w:color="auto" w:fill="FAFAFA"/>
        </w:rPr>
      </w:pPr>
      <w:r w:rsidRPr="00DE686A">
        <w:rPr>
          <w:rFonts w:ascii="Times New Roman" w:hAnsi="Times New Roman"/>
          <w:bCs/>
          <w:i/>
          <w:sz w:val="28"/>
          <w:szCs w:val="28"/>
        </w:rPr>
        <w:t>Цель</w:t>
      </w:r>
      <w:r w:rsidRPr="00DE686A">
        <w:rPr>
          <w:rFonts w:ascii="Times New Roman" w:hAnsi="Times New Roman"/>
          <w:bCs/>
          <w:sz w:val="28"/>
          <w:szCs w:val="28"/>
        </w:rPr>
        <w:t xml:space="preserve">: </w:t>
      </w:r>
      <w:r w:rsidRPr="00DE686A">
        <w:rPr>
          <w:rFonts w:ascii="Times New Roman" w:hAnsi="Times New Roman"/>
          <w:sz w:val="28"/>
          <w:szCs w:val="28"/>
          <w:shd w:val="clear" w:color="auto" w:fill="FAFAFA"/>
        </w:rPr>
        <w:t>профилактика противоправного поведения подростков через преодоление ими отчуждения и развитие качеств неотчужденной личности.</w:t>
      </w:r>
    </w:p>
    <w:p w:rsidR="002F65BC" w:rsidRPr="00DE686A" w:rsidRDefault="00875FC2" w:rsidP="002F65BC">
      <w:pPr>
        <w:tabs>
          <w:tab w:val="left" w:pos="2880"/>
        </w:tabs>
        <w:spacing w:line="360" w:lineRule="auto"/>
        <w:ind w:firstLine="284"/>
        <w:jc w:val="both"/>
        <w:rPr>
          <w:rFonts w:ascii="Times New Roman" w:hAnsi="Times New Roman"/>
          <w:bCs/>
          <w:i/>
          <w:sz w:val="28"/>
          <w:szCs w:val="28"/>
        </w:rPr>
      </w:pPr>
      <w:r>
        <w:rPr>
          <w:rFonts w:ascii="Times New Roman" w:hAnsi="Times New Roman"/>
          <w:bCs/>
          <w:i/>
          <w:sz w:val="28"/>
          <w:szCs w:val="28"/>
        </w:rPr>
        <w:t>Охват детей всего -93</w:t>
      </w:r>
      <w:r w:rsidR="002F65BC" w:rsidRPr="00DE686A">
        <w:rPr>
          <w:rFonts w:ascii="Times New Roman" w:hAnsi="Times New Roman"/>
          <w:bCs/>
          <w:i/>
          <w:sz w:val="28"/>
          <w:szCs w:val="28"/>
        </w:rPr>
        <w:t xml:space="preserve"> человек</w:t>
      </w:r>
      <w:r w:rsidR="001F53E7">
        <w:rPr>
          <w:rFonts w:ascii="Times New Roman" w:hAnsi="Times New Roman"/>
          <w:bCs/>
          <w:i/>
          <w:sz w:val="28"/>
          <w:szCs w:val="28"/>
        </w:rPr>
        <w:t>,</w:t>
      </w:r>
      <w:r w:rsidR="00C14B60">
        <w:rPr>
          <w:rFonts w:ascii="Times New Roman" w:hAnsi="Times New Roman"/>
          <w:bCs/>
          <w:i/>
          <w:sz w:val="28"/>
          <w:szCs w:val="28"/>
        </w:rPr>
        <w:t xml:space="preserve"> 2 из них </w:t>
      </w:r>
      <w:proofErr w:type="gramStart"/>
      <w:r w:rsidR="00C14B60">
        <w:rPr>
          <w:rFonts w:ascii="Times New Roman" w:hAnsi="Times New Roman"/>
          <w:bCs/>
          <w:i/>
          <w:sz w:val="28"/>
          <w:szCs w:val="28"/>
        </w:rPr>
        <w:t>стоят на учете</w:t>
      </w:r>
      <w:proofErr w:type="gramEnd"/>
      <w:r w:rsidR="00C14B60">
        <w:rPr>
          <w:rFonts w:ascii="Times New Roman" w:hAnsi="Times New Roman"/>
          <w:bCs/>
          <w:i/>
          <w:sz w:val="28"/>
          <w:szCs w:val="28"/>
        </w:rPr>
        <w:t xml:space="preserve"> ПДН, 18</w:t>
      </w:r>
      <w:r w:rsidR="002F65BC" w:rsidRPr="00DE686A">
        <w:rPr>
          <w:rFonts w:ascii="Times New Roman" w:hAnsi="Times New Roman"/>
          <w:bCs/>
          <w:i/>
          <w:sz w:val="28"/>
          <w:szCs w:val="28"/>
        </w:rPr>
        <w:t xml:space="preserve"> на </w:t>
      </w:r>
      <w:proofErr w:type="spellStart"/>
      <w:r w:rsidR="002F65BC" w:rsidRPr="00DE686A">
        <w:rPr>
          <w:rFonts w:ascii="Times New Roman" w:hAnsi="Times New Roman"/>
          <w:bCs/>
          <w:i/>
          <w:sz w:val="28"/>
          <w:szCs w:val="28"/>
        </w:rPr>
        <w:t>внутришкольном</w:t>
      </w:r>
      <w:proofErr w:type="spellEnd"/>
      <w:r w:rsidR="002F65BC" w:rsidRPr="00DE686A">
        <w:rPr>
          <w:rFonts w:ascii="Times New Roman" w:hAnsi="Times New Roman"/>
          <w:bCs/>
          <w:i/>
          <w:sz w:val="28"/>
          <w:szCs w:val="28"/>
        </w:rPr>
        <w:t xml:space="preserve"> учете</w:t>
      </w:r>
      <w:r w:rsidR="001F53E7">
        <w:rPr>
          <w:rFonts w:ascii="Times New Roman" w:hAnsi="Times New Roman"/>
          <w:bCs/>
          <w:i/>
          <w:sz w:val="28"/>
          <w:szCs w:val="28"/>
        </w:rPr>
        <w:t>.</w:t>
      </w:r>
    </w:p>
    <w:p w:rsidR="002F65BC" w:rsidRPr="00DE686A" w:rsidRDefault="002F65BC" w:rsidP="002F65BC">
      <w:pPr>
        <w:tabs>
          <w:tab w:val="left" w:pos="2880"/>
        </w:tabs>
        <w:spacing w:line="360" w:lineRule="auto"/>
        <w:ind w:firstLine="284"/>
        <w:jc w:val="both"/>
        <w:rPr>
          <w:rFonts w:ascii="Times New Roman" w:hAnsi="Times New Roman"/>
          <w:sz w:val="28"/>
          <w:szCs w:val="28"/>
        </w:rPr>
      </w:pPr>
      <w:r w:rsidRPr="00DE686A">
        <w:rPr>
          <w:rFonts w:ascii="Times New Roman" w:hAnsi="Times New Roman"/>
          <w:bCs/>
          <w:sz w:val="28"/>
          <w:szCs w:val="28"/>
        </w:rPr>
        <w:t xml:space="preserve">Эта технология осуществляется на базе МБОУ </w:t>
      </w:r>
      <w:proofErr w:type="gramStart"/>
      <w:r w:rsidRPr="00DE686A">
        <w:rPr>
          <w:rFonts w:ascii="Times New Roman" w:hAnsi="Times New Roman"/>
          <w:bCs/>
          <w:sz w:val="28"/>
          <w:szCs w:val="28"/>
        </w:rPr>
        <w:t>ДО</w:t>
      </w:r>
      <w:proofErr w:type="gramEnd"/>
      <w:r w:rsidRPr="00DE686A">
        <w:rPr>
          <w:rFonts w:ascii="Times New Roman" w:hAnsi="Times New Roman"/>
          <w:bCs/>
          <w:sz w:val="28"/>
          <w:szCs w:val="28"/>
        </w:rPr>
        <w:t xml:space="preserve"> «Токарёвский РДДТ»</w:t>
      </w:r>
    </w:p>
    <w:p w:rsidR="00875FC2" w:rsidRDefault="002F65BC" w:rsidP="00875FC2">
      <w:pPr>
        <w:tabs>
          <w:tab w:val="left" w:pos="2880"/>
        </w:tabs>
        <w:spacing w:line="360" w:lineRule="auto"/>
        <w:ind w:firstLine="284"/>
        <w:jc w:val="both"/>
        <w:rPr>
          <w:rFonts w:ascii="Times New Roman" w:hAnsi="Times New Roman"/>
          <w:sz w:val="28"/>
          <w:szCs w:val="28"/>
        </w:rPr>
      </w:pPr>
      <w:r w:rsidRPr="00DE686A">
        <w:rPr>
          <w:rFonts w:ascii="Times New Roman" w:hAnsi="Times New Roman"/>
          <w:bCs/>
          <w:sz w:val="28"/>
          <w:szCs w:val="28"/>
        </w:rPr>
        <w:t xml:space="preserve">Для реализации технологии проводятся лекции и </w:t>
      </w:r>
      <w:proofErr w:type="spellStart"/>
      <w:r w:rsidRPr="00DE686A">
        <w:rPr>
          <w:rFonts w:ascii="Times New Roman" w:hAnsi="Times New Roman"/>
          <w:bCs/>
          <w:sz w:val="28"/>
          <w:szCs w:val="28"/>
        </w:rPr>
        <w:t>тренинговые</w:t>
      </w:r>
      <w:proofErr w:type="spellEnd"/>
      <w:r w:rsidRPr="00DE686A">
        <w:rPr>
          <w:rFonts w:ascii="Times New Roman" w:hAnsi="Times New Roman"/>
          <w:bCs/>
          <w:sz w:val="28"/>
          <w:szCs w:val="28"/>
        </w:rPr>
        <w:t xml:space="preserve"> занятия с группой обучающихся во второй половине дня по материалам, представленным на портале «Подросток и общество» в разделе «</w:t>
      </w:r>
      <w:proofErr w:type="spellStart"/>
      <w:proofErr w:type="gramStart"/>
      <w:r w:rsidRPr="00DE686A">
        <w:rPr>
          <w:rFonts w:ascii="Times New Roman" w:hAnsi="Times New Roman"/>
          <w:bCs/>
          <w:sz w:val="28"/>
          <w:szCs w:val="28"/>
        </w:rPr>
        <w:t>Специалисты-обучение</w:t>
      </w:r>
      <w:proofErr w:type="spellEnd"/>
      <w:proofErr w:type="gramEnd"/>
      <w:r w:rsidRPr="00DE686A">
        <w:rPr>
          <w:rFonts w:ascii="Times New Roman" w:hAnsi="Times New Roman"/>
          <w:bCs/>
          <w:sz w:val="28"/>
          <w:szCs w:val="28"/>
        </w:rPr>
        <w:t xml:space="preserve">». За </w:t>
      </w:r>
      <w:r w:rsidR="001F53E7">
        <w:rPr>
          <w:rFonts w:ascii="Times New Roman" w:hAnsi="Times New Roman"/>
          <w:bCs/>
          <w:sz w:val="28"/>
          <w:szCs w:val="28"/>
        </w:rPr>
        <w:t>отчетный период</w:t>
      </w:r>
      <w:r w:rsidRPr="00DE686A">
        <w:rPr>
          <w:rFonts w:ascii="Times New Roman" w:hAnsi="Times New Roman"/>
          <w:bCs/>
          <w:sz w:val="28"/>
          <w:szCs w:val="28"/>
        </w:rPr>
        <w:t xml:space="preserve"> с э</w:t>
      </w:r>
      <w:r w:rsidR="001F53E7">
        <w:rPr>
          <w:rFonts w:ascii="Times New Roman" w:hAnsi="Times New Roman"/>
          <w:bCs/>
          <w:sz w:val="28"/>
          <w:szCs w:val="28"/>
        </w:rPr>
        <w:t xml:space="preserve">той категорией ребят проведено </w:t>
      </w:r>
      <w:r w:rsidR="00875FC2">
        <w:rPr>
          <w:rFonts w:ascii="Times New Roman" w:hAnsi="Times New Roman"/>
          <w:bCs/>
          <w:sz w:val="28"/>
          <w:szCs w:val="28"/>
        </w:rPr>
        <w:t>5</w:t>
      </w:r>
      <w:r w:rsidR="001F53E7">
        <w:rPr>
          <w:rFonts w:ascii="Times New Roman" w:hAnsi="Times New Roman"/>
          <w:bCs/>
          <w:sz w:val="28"/>
          <w:szCs w:val="28"/>
        </w:rPr>
        <w:t xml:space="preserve"> занятие (</w:t>
      </w:r>
      <w:r w:rsidR="00C14B60">
        <w:rPr>
          <w:rFonts w:ascii="Times New Roman" w:hAnsi="Times New Roman"/>
          <w:sz w:val="28"/>
          <w:szCs w:val="28"/>
        </w:rPr>
        <w:t>Тренинг «Оценка самоконтроля в общении», «Я не часть потерянного поколения», «Верный выбор»</w:t>
      </w:r>
      <w:r w:rsidR="00875FC2" w:rsidRPr="00875FC2">
        <w:rPr>
          <w:rFonts w:ascii="Times New Roman" w:hAnsi="Times New Roman"/>
          <w:sz w:val="28"/>
          <w:szCs w:val="28"/>
        </w:rPr>
        <w:t xml:space="preserve"> </w:t>
      </w:r>
      <w:r w:rsidR="00875FC2">
        <w:rPr>
          <w:rFonts w:ascii="Times New Roman" w:hAnsi="Times New Roman"/>
          <w:sz w:val="28"/>
          <w:szCs w:val="28"/>
        </w:rPr>
        <w:t xml:space="preserve">«Мы умеем общаться», «Мы хотим расти </w:t>
      </w:r>
      <w:proofErr w:type="gramStart"/>
      <w:r w:rsidR="00875FC2">
        <w:rPr>
          <w:rFonts w:ascii="Times New Roman" w:hAnsi="Times New Roman"/>
          <w:sz w:val="28"/>
          <w:szCs w:val="28"/>
        </w:rPr>
        <w:t>здоровыми</w:t>
      </w:r>
      <w:proofErr w:type="gramEnd"/>
      <w:r w:rsidR="00875FC2">
        <w:rPr>
          <w:rFonts w:ascii="Times New Roman" w:hAnsi="Times New Roman"/>
          <w:sz w:val="28"/>
          <w:szCs w:val="28"/>
        </w:rPr>
        <w:t>»)</w:t>
      </w:r>
    </w:p>
    <w:p w:rsidR="00C14B60" w:rsidRDefault="00C14B60" w:rsidP="00C14B60">
      <w:pPr>
        <w:tabs>
          <w:tab w:val="left" w:pos="2880"/>
        </w:tabs>
        <w:spacing w:line="360" w:lineRule="auto"/>
        <w:ind w:firstLine="284"/>
        <w:jc w:val="both"/>
        <w:rPr>
          <w:rFonts w:ascii="Times New Roman" w:hAnsi="Times New Roman"/>
          <w:sz w:val="28"/>
          <w:szCs w:val="28"/>
        </w:rPr>
      </w:pP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К работе по технологии привлечен 1 специалист - руководитель МОП.</w:t>
      </w:r>
    </w:p>
    <w:p w:rsidR="002F65BC" w:rsidRPr="00DE686A" w:rsidRDefault="002F65BC" w:rsidP="002F65BC">
      <w:pPr>
        <w:tabs>
          <w:tab w:val="left" w:pos="2880"/>
        </w:tabs>
        <w:spacing w:line="360" w:lineRule="auto"/>
        <w:ind w:firstLine="284"/>
        <w:jc w:val="center"/>
        <w:rPr>
          <w:rFonts w:ascii="Times New Roman" w:hAnsi="Times New Roman"/>
          <w:b/>
          <w:bCs/>
          <w:i/>
          <w:sz w:val="28"/>
          <w:szCs w:val="28"/>
        </w:rPr>
      </w:pPr>
      <w:r w:rsidRPr="00DE686A">
        <w:rPr>
          <w:rFonts w:ascii="Times New Roman" w:hAnsi="Times New Roman"/>
          <w:b/>
          <w:bCs/>
          <w:i/>
          <w:sz w:val="28"/>
          <w:szCs w:val="28"/>
        </w:rPr>
        <w:t>4. Наименование технологии</w:t>
      </w:r>
      <w:r w:rsidRPr="00DE686A">
        <w:rPr>
          <w:rFonts w:ascii="Times New Roman" w:hAnsi="Times New Roman"/>
          <w:b/>
          <w:bCs/>
          <w:sz w:val="28"/>
          <w:szCs w:val="28"/>
        </w:rPr>
        <w:t>:</w:t>
      </w:r>
      <w:r w:rsidR="001F53E7">
        <w:rPr>
          <w:rFonts w:ascii="Times New Roman" w:hAnsi="Times New Roman"/>
          <w:b/>
          <w:bCs/>
          <w:sz w:val="28"/>
          <w:szCs w:val="28"/>
        </w:rPr>
        <w:t xml:space="preserve"> </w:t>
      </w:r>
      <w:r w:rsidRPr="00DE686A">
        <w:rPr>
          <w:rFonts w:ascii="Times New Roman" w:hAnsi="Times New Roman"/>
          <w:b/>
          <w:bCs/>
          <w:sz w:val="28"/>
          <w:szCs w:val="28"/>
        </w:rPr>
        <w:t xml:space="preserve">«Дискуссионный </w:t>
      </w:r>
      <w:proofErr w:type="spellStart"/>
      <w:r w:rsidRPr="00DE686A">
        <w:rPr>
          <w:rFonts w:ascii="Times New Roman" w:hAnsi="Times New Roman"/>
          <w:b/>
          <w:bCs/>
          <w:sz w:val="28"/>
          <w:szCs w:val="28"/>
        </w:rPr>
        <w:t>киноклуб</w:t>
      </w:r>
      <w:proofErr w:type="spellEnd"/>
      <w:r w:rsidRPr="00DE686A">
        <w:rPr>
          <w:rFonts w:ascii="Times New Roman" w:hAnsi="Times New Roman"/>
          <w:b/>
          <w:bCs/>
          <w:sz w:val="28"/>
          <w:szCs w:val="28"/>
        </w:rPr>
        <w:t>»</w:t>
      </w:r>
    </w:p>
    <w:p w:rsidR="002F65BC" w:rsidRPr="00DE686A" w:rsidRDefault="002F65BC" w:rsidP="002F65BC">
      <w:pPr>
        <w:tabs>
          <w:tab w:val="left" w:pos="2880"/>
        </w:tabs>
        <w:spacing w:line="360" w:lineRule="auto"/>
        <w:ind w:firstLine="284"/>
        <w:jc w:val="both"/>
        <w:rPr>
          <w:rFonts w:ascii="Times New Roman" w:hAnsi="Times New Roman"/>
          <w:sz w:val="28"/>
          <w:szCs w:val="28"/>
          <w:shd w:val="clear" w:color="auto" w:fill="FAFAFA"/>
        </w:rPr>
      </w:pPr>
      <w:r w:rsidRPr="00DE686A">
        <w:rPr>
          <w:rFonts w:ascii="Times New Roman" w:hAnsi="Times New Roman"/>
          <w:bCs/>
          <w:i/>
          <w:sz w:val="28"/>
          <w:szCs w:val="28"/>
        </w:rPr>
        <w:t>Цель</w:t>
      </w:r>
      <w:r w:rsidRPr="00DE686A">
        <w:rPr>
          <w:rFonts w:ascii="Times New Roman" w:hAnsi="Times New Roman"/>
          <w:bCs/>
          <w:sz w:val="28"/>
          <w:szCs w:val="28"/>
        </w:rPr>
        <w:t>: воспитание нравственных основ взаимоотношений, ф</w:t>
      </w:r>
      <w:r w:rsidRPr="00DE686A">
        <w:rPr>
          <w:rFonts w:ascii="Times New Roman" w:hAnsi="Times New Roman"/>
          <w:sz w:val="28"/>
          <w:szCs w:val="28"/>
        </w:rPr>
        <w:t>ормирование умения отстаивать свою точку зрения через приведение аргументов</w:t>
      </w:r>
      <w:r w:rsidRPr="00DE686A">
        <w:rPr>
          <w:rFonts w:ascii="Times New Roman" w:hAnsi="Times New Roman"/>
          <w:sz w:val="28"/>
          <w:szCs w:val="28"/>
          <w:shd w:val="clear" w:color="auto" w:fill="FAFAFA"/>
        </w:rPr>
        <w:t>.</w:t>
      </w:r>
    </w:p>
    <w:p w:rsidR="002F65BC" w:rsidRPr="00DE686A" w:rsidRDefault="001F53E7" w:rsidP="002F65BC">
      <w:pPr>
        <w:tabs>
          <w:tab w:val="left" w:pos="2880"/>
        </w:tabs>
        <w:spacing w:line="360" w:lineRule="auto"/>
        <w:ind w:firstLine="284"/>
        <w:jc w:val="both"/>
        <w:rPr>
          <w:rFonts w:ascii="Times New Roman" w:hAnsi="Times New Roman"/>
          <w:i/>
          <w:sz w:val="28"/>
          <w:szCs w:val="28"/>
        </w:rPr>
      </w:pPr>
      <w:r>
        <w:rPr>
          <w:rFonts w:ascii="Times New Roman" w:hAnsi="Times New Roman"/>
          <w:bCs/>
          <w:i/>
          <w:sz w:val="28"/>
          <w:szCs w:val="28"/>
        </w:rPr>
        <w:t>Охват детей</w:t>
      </w:r>
      <w:r w:rsidR="002F65BC" w:rsidRPr="00DE686A">
        <w:rPr>
          <w:rFonts w:ascii="Times New Roman" w:hAnsi="Times New Roman"/>
          <w:bCs/>
          <w:i/>
          <w:sz w:val="28"/>
          <w:szCs w:val="28"/>
        </w:rPr>
        <w:t xml:space="preserve"> -</w:t>
      </w:r>
      <w:r w:rsidR="00042797">
        <w:rPr>
          <w:rFonts w:ascii="Times New Roman" w:hAnsi="Times New Roman"/>
          <w:bCs/>
          <w:i/>
          <w:sz w:val="28"/>
          <w:szCs w:val="28"/>
        </w:rPr>
        <w:t xml:space="preserve"> 120 человек, 1</w:t>
      </w:r>
      <w:r w:rsidR="002F65BC" w:rsidRPr="00DE686A">
        <w:rPr>
          <w:rFonts w:ascii="Times New Roman" w:hAnsi="Times New Roman"/>
          <w:bCs/>
          <w:i/>
          <w:sz w:val="28"/>
          <w:szCs w:val="28"/>
        </w:rPr>
        <w:t xml:space="preserve"> из них </w:t>
      </w:r>
      <w:proofErr w:type="gramStart"/>
      <w:r w:rsidR="002F65BC" w:rsidRPr="00DE686A">
        <w:rPr>
          <w:rFonts w:ascii="Times New Roman" w:hAnsi="Times New Roman"/>
          <w:bCs/>
          <w:i/>
          <w:sz w:val="28"/>
          <w:szCs w:val="28"/>
        </w:rPr>
        <w:t>стоят на учете</w:t>
      </w:r>
      <w:proofErr w:type="gramEnd"/>
      <w:r w:rsidR="002F65BC" w:rsidRPr="00DE686A">
        <w:rPr>
          <w:rFonts w:ascii="Times New Roman" w:hAnsi="Times New Roman"/>
          <w:bCs/>
          <w:i/>
          <w:sz w:val="28"/>
          <w:szCs w:val="28"/>
        </w:rPr>
        <w:t xml:space="preserve"> </w:t>
      </w:r>
      <w:r w:rsidR="00042797">
        <w:rPr>
          <w:rFonts w:ascii="Times New Roman" w:hAnsi="Times New Roman"/>
          <w:bCs/>
          <w:i/>
          <w:sz w:val="28"/>
          <w:szCs w:val="28"/>
        </w:rPr>
        <w:t>ПДН</w:t>
      </w:r>
      <w:r w:rsidR="002F65BC" w:rsidRPr="00DE686A">
        <w:rPr>
          <w:rFonts w:ascii="Times New Roman" w:hAnsi="Times New Roman"/>
          <w:bCs/>
          <w:i/>
          <w:sz w:val="28"/>
          <w:szCs w:val="28"/>
        </w:rPr>
        <w:t xml:space="preserve">, </w:t>
      </w:r>
      <w:r w:rsidR="00042797">
        <w:rPr>
          <w:rFonts w:ascii="Times New Roman" w:hAnsi="Times New Roman"/>
          <w:bCs/>
          <w:i/>
          <w:sz w:val="28"/>
          <w:szCs w:val="28"/>
        </w:rPr>
        <w:t>6</w:t>
      </w:r>
      <w:r w:rsidR="002F65BC" w:rsidRPr="00DE686A">
        <w:rPr>
          <w:rFonts w:ascii="Times New Roman" w:hAnsi="Times New Roman"/>
          <w:bCs/>
          <w:i/>
          <w:sz w:val="28"/>
          <w:szCs w:val="28"/>
        </w:rPr>
        <w:t xml:space="preserve"> на</w:t>
      </w:r>
      <w:r>
        <w:rPr>
          <w:rFonts w:ascii="Times New Roman" w:hAnsi="Times New Roman"/>
          <w:bCs/>
          <w:i/>
          <w:sz w:val="28"/>
          <w:szCs w:val="28"/>
        </w:rPr>
        <w:t xml:space="preserve"> </w:t>
      </w:r>
      <w:proofErr w:type="spellStart"/>
      <w:r>
        <w:rPr>
          <w:rFonts w:ascii="Times New Roman" w:hAnsi="Times New Roman"/>
          <w:bCs/>
          <w:i/>
          <w:sz w:val="28"/>
          <w:szCs w:val="28"/>
        </w:rPr>
        <w:t>внутришкольном</w:t>
      </w:r>
      <w:proofErr w:type="spellEnd"/>
      <w:r>
        <w:rPr>
          <w:rFonts w:ascii="Times New Roman" w:hAnsi="Times New Roman"/>
          <w:bCs/>
          <w:i/>
          <w:sz w:val="28"/>
          <w:szCs w:val="28"/>
        </w:rPr>
        <w:t xml:space="preserve"> учете.</w:t>
      </w:r>
      <w:r w:rsidR="0045180A">
        <w:rPr>
          <w:rFonts w:ascii="Times New Roman" w:hAnsi="Times New Roman"/>
          <w:i/>
          <w:sz w:val="28"/>
          <w:szCs w:val="28"/>
        </w:rPr>
        <w:t xml:space="preserve"> Привлечено к работе 2</w:t>
      </w:r>
      <w:r>
        <w:rPr>
          <w:rFonts w:ascii="Times New Roman" w:hAnsi="Times New Roman"/>
          <w:i/>
          <w:sz w:val="28"/>
          <w:szCs w:val="28"/>
        </w:rPr>
        <w:t xml:space="preserve"> специалист</w:t>
      </w:r>
      <w:r w:rsidR="002F65BC" w:rsidRPr="00DE686A">
        <w:rPr>
          <w:rFonts w:ascii="Times New Roman" w:hAnsi="Times New Roman"/>
          <w:i/>
          <w:sz w:val="28"/>
          <w:szCs w:val="28"/>
        </w:rPr>
        <w:t xml:space="preserve"> (руко</w:t>
      </w:r>
      <w:r>
        <w:rPr>
          <w:rFonts w:ascii="Times New Roman" w:hAnsi="Times New Roman"/>
          <w:i/>
          <w:sz w:val="28"/>
          <w:szCs w:val="28"/>
        </w:rPr>
        <w:t>водитель МОП</w:t>
      </w:r>
      <w:r w:rsidR="0045180A">
        <w:rPr>
          <w:rFonts w:ascii="Times New Roman" w:hAnsi="Times New Roman"/>
          <w:i/>
          <w:sz w:val="28"/>
          <w:szCs w:val="28"/>
        </w:rPr>
        <w:t>, педагог дополнительного образования</w:t>
      </w:r>
      <w:r w:rsidR="002F65BC" w:rsidRPr="00DE686A">
        <w:rPr>
          <w:rFonts w:ascii="Times New Roman" w:hAnsi="Times New Roman"/>
          <w:i/>
          <w:sz w:val="28"/>
          <w:szCs w:val="28"/>
        </w:rPr>
        <w:t>).</w:t>
      </w:r>
    </w:p>
    <w:p w:rsidR="007544D8" w:rsidRDefault="002F65BC" w:rsidP="002F65BC">
      <w:pPr>
        <w:tabs>
          <w:tab w:val="left" w:pos="2880"/>
        </w:tabs>
        <w:spacing w:line="360" w:lineRule="auto"/>
        <w:ind w:firstLine="284"/>
        <w:jc w:val="both"/>
        <w:rPr>
          <w:rFonts w:ascii="Times New Roman" w:hAnsi="Times New Roman"/>
          <w:sz w:val="28"/>
          <w:szCs w:val="28"/>
        </w:rPr>
      </w:pPr>
      <w:r w:rsidRPr="00DE686A">
        <w:rPr>
          <w:rFonts w:ascii="Times New Roman" w:hAnsi="Times New Roman"/>
          <w:sz w:val="28"/>
          <w:szCs w:val="28"/>
        </w:rPr>
        <w:t xml:space="preserve">Реализация данной технологии началась с ноября 2014 года, базой внедрения технологии являлись учащиеся Токарёвской СОШ №2. </w:t>
      </w:r>
    </w:p>
    <w:p w:rsidR="007544D8" w:rsidRPr="007544D8" w:rsidRDefault="007544D8" w:rsidP="007544D8">
      <w:pPr>
        <w:shd w:val="clear" w:color="auto" w:fill="FFFFFF"/>
        <w:spacing w:after="0" w:line="360" w:lineRule="auto"/>
        <w:ind w:firstLine="709"/>
        <w:jc w:val="both"/>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В процессе работы в дополнительном образовании у меня сложилось впечатление, что кино - это инструмент, который психологи обычно незаслуженно обделяют своим вниманием.</w:t>
      </w:r>
    </w:p>
    <w:p w:rsidR="007544D8" w:rsidRPr="007544D8" w:rsidRDefault="007544D8" w:rsidP="007544D8">
      <w:pPr>
        <w:shd w:val="clear" w:color="auto" w:fill="FFFFFF"/>
        <w:spacing w:after="0" w:line="360" w:lineRule="auto"/>
        <w:ind w:firstLine="709"/>
        <w:jc w:val="both"/>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На мой взгляд, кино – это:</w:t>
      </w:r>
    </w:p>
    <w:p w:rsidR="007544D8" w:rsidRPr="007544D8" w:rsidRDefault="007544D8" w:rsidP="007544D8">
      <w:pPr>
        <w:numPr>
          <w:ilvl w:val="0"/>
          <w:numId w:val="2"/>
        </w:numPr>
        <w:shd w:val="clear" w:color="auto" w:fill="FFFFFF"/>
        <w:spacing w:after="0" w:line="360" w:lineRule="auto"/>
        <w:ind w:hanging="11"/>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способ донести до ребенка важные мысли в метафоричной форме;</w:t>
      </w:r>
    </w:p>
    <w:p w:rsidR="007544D8" w:rsidRPr="007544D8" w:rsidRDefault="007544D8" w:rsidP="007544D8">
      <w:pPr>
        <w:numPr>
          <w:ilvl w:val="0"/>
          <w:numId w:val="2"/>
        </w:numPr>
        <w:shd w:val="clear" w:color="auto" w:fill="FFFFFF"/>
        <w:spacing w:before="100" w:beforeAutospacing="1" w:after="0" w:line="360" w:lineRule="auto"/>
        <w:ind w:hanging="11"/>
        <w:jc w:val="both"/>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повод задуматься;</w:t>
      </w:r>
    </w:p>
    <w:p w:rsidR="007544D8" w:rsidRPr="007544D8" w:rsidRDefault="007544D8" w:rsidP="007544D8">
      <w:pPr>
        <w:numPr>
          <w:ilvl w:val="0"/>
          <w:numId w:val="2"/>
        </w:numPr>
        <w:shd w:val="clear" w:color="auto" w:fill="FFFFFF"/>
        <w:spacing w:before="100" w:beforeAutospacing="1" w:after="0" w:line="360" w:lineRule="auto"/>
        <w:ind w:hanging="11"/>
        <w:jc w:val="both"/>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неформальная обстановка в работе;</w:t>
      </w:r>
    </w:p>
    <w:p w:rsidR="007544D8" w:rsidRPr="007544D8" w:rsidRDefault="007544D8" w:rsidP="007544D8">
      <w:pPr>
        <w:numPr>
          <w:ilvl w:val="0"/>
          <w:numId w:val="2"/>
        </w:numPr>
        <w:shd w:val="clear" w:color="auto" w:fill="FFFFFF"/>
        <w:spacing w:before="100" w:beforeAutospacing="1" w:after="0" w:line="360" w:lineRule="auto"/>
        <w:ind w:hanging="11"/>
        <w:jc w:val="both"/>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большие и во многом еще неизведанные возможности.</w:t>
      </w:r>
    </w:p>
    <w:p w:rsidR="007544D8" w:rsidRPr="007544D8" w:rsidRDefault="007544D8" w:rsidP="007544D8">
      <w:pPr>
        <w:shd w:val="clear" w:color="auto" w:fill="FFFFFF"/>
        <w:spacing w:after="0" w:line="360" w:lineRule="auto"/>
        <w:ind w:firstLine="709"/>
        <w:jc w:val="both"/>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 xml:space="preserve">Целесообразность проведения занятий в форме дискуссионного </w:t>
      </w:r>
      <w:proofErr w:type="spellStart"/>
      <w:r w:rsidRPr="007544D8">
        <w:rPr>
          <w:rFonts w:ascii="Times New Roman" w:eastAsia="Times New Roman" w:hAnsi="Times New Roman" w:cs="Times New Roman"/>
          <w:sz w:val="28"/>
          <w:szCs w:val="28"/>
        </w:rPr>
        <w:t>киноклуба</w:t>
      </w:r>
      <w:proofErr w:type="spellEnd"/>
      <w:r w:rsidRPr="007544D8">
        <w:rPr>
          <w:rFonts w:ascii="Times New Roman" w:eastAsia="Times New Roman" w:hAnsi="Times New Roman" w:cs="Times New Roman"/>
          <w:sz w:val="28"/>
          <w:szCs w:val="28"/>
        </w:rPr>
        <w:t xml:space="preserve"> состоит, с одной стороны, в организации неформального общения между подростками и педагогом (а это важно как для установления и поддержания контакта между детьми и педагогом, так и для личностного развития детей). С другой стороны, подросткам предоставляется возможность сформулировать собственный взгляд на многие довольно сложные сферы жизни взрослых, возможность увидеть другие точки зрения, сравнить их, подтвердить или скорректировать собственный взгляд на жизнь и свое место в ней.</w:t>
      </w:r>
    </w:p>
    <w:p w:rsidR="007544D8" w:rsidRPr="007544D8" w:rsidRDefault="007544D8" w:rsidP="007544D8">
      <w:pPr>
        <w:shd w:val="clear" w:color="auto" w:fill="FFFFFF"/>
        <w:spacing w:after="0" w:line="360" w:lineRule="auto"/>
        <w:ind w:firstLine="709"/>
        <w:jc w:val="both"/>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Просмотр фильмов в группе и совместное обсуждение позволяет решать множество задач:</w:t>
      </w:r>
    </w:p>
    <w:p w:rsidR="007544D8" w:rsidRPr="007544D8" w:rsidRDefault="007544D8" w:rsidP="007544D8">
      <w:pPr>
        <w:numPr>
          <w:ilvl w:val="0"/>
          <w:numId w:val="3"/>
        </w:numPr>
        <w:shd w:val="clear" w:color="auto" w:fill="FFFFFF"/>
        <w:spacing w:after="0" w:line="360" w:lineRule="auto"/>
        <w:ind w:firstLine="709"/>
        <w:jc w:val="both"/>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Развитие психологической компетентности: знакомство с различными социальными типажами (типы темперамента, социальные роли и т.д.) и обучение взаимодействию с ними.</w:t>
      </w:r>
    </w:p>
    <w:p w:rsidR="007544D8" w:rsidRPr="007544D8" w:rsidRDefault="007544D8" w:rsidP="007544D8">
      <w:pPr>
        <w:numPr>
          <w:ilvl w:val="0"/>
          <w:numId w:val="3"/>
        </w:numPr>
        <w:shd w:val="clear" w:color="auto" w:fill="FFFFFF"/>
        <w:spacing w:before="100" w:beforeAutospacing="1" w:after="0" w:line="360" w:lineRule="auto"/>
        <w:ind w:firstLine="709"/>
        <w:jc w:val="both"/>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 xml:space="preserve">Развитие эмоциональной сферы. Обучение участников навыкам </w:t>
      </w:r>
      <w:proofErr w:type="spellStart"/>
      <w:r w:rsidRPr="007544D8">
        <w:rPr>
          <w:rFonts w:ascii="Times New Roman" w:eastAsia="Times New Roman" w:hAnsi="Times New Roman" w:cs="Times New Roman"/>
          <w:sz w:val="28"/>
          <w:szCs w:val="28"/>
        </w:rPr>
        <w:t>эмпатии</w:t>
      </w:r>
      <w:proofErr w:type="spellEnd"/>
      <w:r w:rsidRPr="007544D8">
        <w:rPr>
          <w:rFonts w:ascii="Times New Roman" w:eastAsia="Times New Roman" w:hAnsi="Times New Roman" w:cs="Times New Roman"/>
          <w:sz w:val="28"/>
          <w:szCs w:val="28"/>
        </w:rPr>
        <w:t>, определения собственных чувств (рефлексии) и эмоциональных состояний партнера по общению (или киногероя).</w:t>
      </w:r>
    </w:p>
    <w:p w:rsidR="007544D8" w:rsidRPr="007544D8" w:rsidRDefault="007544D8" w:rsidP="007544D8">
      <w:pPr>
        <w:numPr>
          <w:ilvl w:val="0"/>
          <w:numId w:val="3"/>
        </w:numPr>
        <w:shd w:val="clear" w:color="auto" w:fill="FFFFFF"/>
        <w:spacing w:before="100" w:beforeAutospacing="1" w:after="0" w:line="360" w:lineRule="auto"/>
        <w:ind w:firstLine="709"/>
        <w:jc w:val="both"/>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Развитие навыков решения проблем. Работа с фильмом позволяет увидеть, что существует большое количество способов решения какой-либо проблемы, расширить поведенческий репертуар участников группы.</w:t>
      </w:r>
    </w:p>
    <w:p w:rsidR="007544D8" w:rsidRPr="007544D8" w:rsidRDefault="007544D8" w:rsidP="007544D8">
      <w:pPr>
        <w:numPr>
          <w:ilvl w:val="0"/>
          <w:numId w:val="3"/>
        </w:numPr>
        <w:shd w:val="clear" w:color="auto" w:fill="FFFFFF"/>
        <w:spacing w:before="100" w:beforeAutospacing="1" w:after="0" w:line="360" w:lineRule="auto"/>
        <w:ind w:firstLine="709"/>
        <w:jc w:val="both"/>
        <w:rPr>
          <w:rFonts w:ascii="Times New Roman" w:eastAsia="Times New Roman" w:hAnsi="Times New Roman" w:cs="Times New Roman"/>
          <w:sz w:val="28"/>
          <w:szCs w:val="28"/>
        </w:rPr>
      </w:pPr>
      <w:r w:rsidRPr="007544D8">
        <w:rPr>
          <w:rFonts w:ascii="Times New Roman" w:eastAsia="Times New Roman" w:hAnsi="Times New Roman" w:cs="Times New Roman"/>
          <w:sz w:val="28"/>
          <w:szCs w:val="28"/>
        </w:rPr>
        <w:t>Снятие стресса. Фильм и его анализ позволяет снять эмоциональное напряжение, а также обучает навыкам релаксации и спонтанности в поведении.</w:t>
      </w:r>
    </w:p>
    <w:p w:rsidR="002F65BC" w:rsidRPr="00DE686A" w:rsidRDefault="002F65BC" w:rsidP="002F65BC">
      <w:pPr>
        <w:tabs>
          <w:tab w:val="left" w:pos="2880"/>
        </w:tabs>
        <w:spacing w:line="360" w:lineRule="auto"/>
        <w:ind w:firstLine="284"/>
        <w:jc w:val="both"/>
        <w:rPr>
          <w:rFonts w:ascii="Times New Roman" w:hAnsi="Times New Roman"/>
          <w:sz w:val="28"/>
          <w:szCs w:val="28"/>
        </w:rPr>
      </w:pPr>
      <w:r w:rsidRPr="00DE686A">
        <w:rPr>
          <w:rFonts w:ascii="Times New Roman" w:hAnsi="Times New Roman"/>
          <w:sz w:val="28"/>
          <w:szCs w:val="28"/>
        </w:rPr>
        <w:t xml:space="preserve">За </w:t>
      </w:r>
      <w:r w:rsidR="001F53E7">
        <w:rPr>
          <w:rFonts w:ascii="Times New Roman" w:hAnsi="Times New Roman"/>
          <w:sz w:val="28"/>
          <w:szCs w:val="28"/>
        </w:rPr>
        <w:t>отчетный период</w:t>
      </w:r>
      <w:r w:rsidRPr="00DE686A">
        <w:rPr>
          <w:rFonts w:ascii="Times New Roman" w:hAnsi="Times New Roman"/>
          <w:sz w:val="28"/>
          <w:szCs w:val="28"/>
        </w:rPr>
        <w:t xml:space="preserve"> проведено </w:t>
      </w:r>
      <w:r w:rsidR="007544D8">
        <w:rPr>
          <w:rFonts w:ascii="Times New Roman" w:hAnsi="Times New Roman"/>
          <w:sz w:val="28"/>
          <w:szCs w:val="28"/>
        </w:rPr>
        <w:t>12</w:t>
      </w:r>
      <w:r w:rsidR="0045180A">
        <w:rPr>
          <w:rFonts w:ascii="Times New Roman" w:hAnsi="Times New Roman"/>
          <w:sz w:val="28"/>
          <w:szCs w:val="28"/>
        </w:rPr>
        <w:t xml:space="preserve"> </w:t>
      </w:r>
      <w:proofErr w:type="spellStart"/>
      <w:proofErr w:type="gramStart"/>
      <w:r w:rsidR="0045180A">
        <w:rPr>
          <w:rFonts w:ascii="Times New Roman" w:hAnsi="Times New Roman"/>
          <w:sz w:val="28"/>
          <w:szCs w:val="28"/>
        </w:rPr>
        <w:t>заседаний</w:t>
      </w:r>
      <w:r w:rsidRPr="00DE686A">
        <w:rPr>
          <w:rFonts w:ascii="Times New Roman" w:hAnsi="Times New Roman"/>
          <w:sz w:val="28"/>
          <w:szCs w:val="28"/>
        </w:rPr>
        <w:t>-дискуссии</w:t>
      </w:r>
      <w:proofErr w:type="spellEnd"/>
      <w:proofErr w:type="gramEnd"/>
      <w:r w:rsidRPr="00DE686A">
        <w:rPr>
          <w:rFonts w:ascii="Times New Roman" w:hAnsi="Times New Roman"/>
          <w:sz w:val="28"/>
          <w:szCs w:val="28"/>
        </w:rPr>
        <w:t xml:space="preserve">:  </w:t>
      </w:r>
      <w:r w:rsidR="00D00963">
        <w:rPr>
          <w:rFonts w:ascii="Times New Roman" w:hAnsi="Times New Roman"/>
          <w:sz w:val="28"/>
          <w:szCs w:val="28"/>
        </w:rPr>
        <w:t xml:space="preserve">«Рыбка», «»Осторожно, двери открываются», «Маленькая Василиса», «Желания разумные и не разумные», «Не </w:t>
      </w:r>
      <w:r w:rsidR="007544D8">
        <w:rPr>
          <w:rFonts w:ascii="Times New Roman" w:hAnsi="Times New Roman"/>
          <w:sz w:val="28"/>
          <w:szCs w:val="28"/>
        </w:rPr>
        <w:t xml:space="preserve">мытый пингвин», «Мы и животные», «Как медведь трубку нашел», «ПДД в сказке», </w:t>
      </w:r>
      <w:r w:rsidR="007544D8">
        <w:rPr>
          <w:rFonts w:ascii="Verdana" w:hAnsi="Verdana"/>
          <w:color w:val="000000"/>
          <w:sz w:val="23"/>
          <w:szCs w:val="23"/>
          <w:shd w:val="clear" w:color="auto" w:fill="FFFFFF"/>
        </w:rPr>
        <w:t> </w:t>
      </w:r>
      <w:r w:rsidR="007544D8" w:rsidRPr="0014263B">
        <w:rPr>
          <w:rFonts w:ascii="Times New Roman" w:hAnsi="Times New Roman" w:cs="Times New Roman"/>
          <w:sz w:val="28"/>
          <w:szCs w:val="28"/>
          <w:shd w:val="clear" w:color="auto" w:fill="FFFFFF"/>
        </w:rPr>
        <w:t>«Точка, точка, запятая»,</w:t>
      </w:r>
      <w:r w:rsidR="0014263B" w:rsidRPr="0014263B">
        <w:rPr>
          <w:rFonts w:ascii="Times New Roman" w:hAnsi="Times New Roman" w:cs="Times New Roman"/>
          <w:b/>
          <w:bCs/>
          <w:sz w:val="28"/>
          <w:szCs w:val="28"/>
          <w:shd w:val="clear" w:color="auto" w:fill="FFFFFF"/>
        </w:rPr>
        <w:t xml:space="preserve">  </w:t>
      </w:r>
      <w:r w:rsidR="0014263B" w:rsidRPr="0014263B">
        <w:rPr>
          <w:rFonts w:ascii="Times New Roman" w:hAnsi="Times New Roman" w:cs="Times New Roman"/>
          <w:sz w:val="28"/>
          <w:szCs w:val="28"/>
          <w:shd w:val="clear" w:color="auto" w:fill="FFFFFF"/>
        </w:rPr>
        <w:t xml:space="preserve">Просмотр фрагментов </w:t>
      </w:r>
      <w:proofErr w:type="gramStart"/>
      <w:r w:rsidR="0014263B" w:rsidRPr="0014263B">
        <w:rPr>
          <w:rFonts w:ascii="Times New Roman" w:hAnsi="Times New Roman" w:cs="Times New Roman"/>
          <w:sz w:val="28"/>
          <w:szCs w:val="28"/>
          <w:shd w:val="clear" w:color="auto" w:fill="FFFFFF"/>
        </w:rPr>
        <w:t>м</w:t>
      </w:r>
      <w:proofErr w:type="gramEnd"/>
      <w:r w:rsidR="0014263B" w:rsidRPr="0014263B">
        <w:rPr>
          <w:rFonts w:ascii="Times New Roman" w:hAnsi="Times New Roman" w:cs="Times New Roman"/>
          <w:sz w:val="28"/>
          <w:szCs w:val="28"/>
          <w:shd w:val="clear" w:color="auto" w:fill="FFFFFF"/>
        </w:rPr>
        <w:t>/</w:t>
      </w:r>
      <w:proofErr w:type="spellStart"/>
      <w:r w:rsidR="0014263B" w:rsidRPr="0014263B">
        <w:rPr>
          <w:rFonts w:ascii="Times New Roman" w:hAnsi="Times New Roman" w:cs="Times New Roman"/>
          <w:sz w:val="28"/>
          <w:szCs w:val="28"/>
          <w:shd w:val="clear" w:color="auto" w:fill="FFFFFF"/>
        </w:rPr>
        <w:t>ф</w:t>
      </w:r>
      <w:proofErr w:type="spellEnd"/>
      <w:r w:rsidR="0014263B" w:rsidRPr="0014263B">
        <w:rPr>
          <w:rFonts w:ascii="Times New Roman" w:hAnsi="Times New Roman" w:cs="Times New Roman"/>
          <w:sz w:val="28"/>
          <w:szCs w:val="28"/>
          <w:shd w:val="clear" w:color="auto" w:fill="FFFFFF"/>
        </w:rPr>
        <w:t xml:space="preserve"> «Алеша Попович и </w:t>
      </w:r>
      <w:proofErr w:type="spellStart"/>
      <w:r w:rsidR="0014263B" w:rsidRPr="0014263B">
        <w:rPr>
          <w:rFonts w:ascii="Times New Roman" w:hAnsi="Times New Roman" w:cs="Times New Roman"/>
          <w:sz w:val="28"/>
          <w:szCs w:val="28"/>
          <w:shd w:val="clear" w:color="auto" w:fill="FFFFFF"/>
        </w:rPr>
        <w:t>Тугарин</w:t>
      </w:r>
      <w:proofErr w:type="spellEnd"/>
      <w:r w:rsidR="0014263B" w:rsidRPr="0014263B">
        <w:rPr>
          <w:rFonts w:ascii="Times New Roman" w:hAnsi="Times New Roman" w:cs="Times New Roman"/>
          <w:sz w:val="28"/>
          <w:szCs w:val="28"/>
          <w:shd w:val="clear" w:color="auto" w:fill="FFFFFF"/>
        </w:rPr>
        <w:t xml:space="preserve"> Змей», «Илья Муромец и Соловей-разбойник», «Добрыня Никитич и Змей Горыныч</w:t>
      </w:r>
      <w:r w:rsidR="0014263B" w:rsidRPr="0014263B">
        <w:rPr>
          <w:rFonts w:ascii="Times New Roman" w:hAnsi="Times New Roman" w:cs="Times New Roman"/>
          <w:sz w:val="24"/>
          <w:szCs w:val="24"/>
          <w:shd w:val="clear" w:color="auto" w:fill="FFFFFF"/>
        </w:rPr>
        <w:t>».</w:t>
      </w:r>
    </w:p>
    <w:p w:rsidR="002F65BC" w:rsidRPr="00DE686A" w:rsidRDefault="002F65BC" w:rsidP="002F65BC">
      <w:pPr>
        <w:tabs>
          <w:tab w:val="left" w:pos="2880"/>
        </w:tabs>
        <w:spacing w:line="360" w:lineRule="auto"/>
        <w:ind w:firstLine="284"/>
        <w:jc w:val="center"/>
        <w:rPr>
          <w:rFonts w:ascii="Times New Roman" w:hAnsi="Times New Roman"/>
          <w:b/>
          <w:bCs/>
          <w:i/>
          <w:sz w:val="28"/>
          <w:szCs w:val="28"/>
        </w:rPr>
      </w:pPr>
      <w:r w:rsidRPr="00DE686A">
        <w:rPr>
          <w:rFonts w:ascii="Times New Roman" w:hAnsi="Times New Roman"/>
          <w:bCs/>
          <w:i/>
          <w:sz w:val="28"/>
          <w:szCs w:val="28"/>
        </w:rPr>
        <w:t>5.</w:t>
      </w:r>
      <w:r w:rsidRPr="00DE686A">
        <w:rPr>
          <w:rFonts w:ascii="Times New Roman" w:hAnsi="Times New Roman"/>
          <w:b/>
          <w:bCs/>
          <w:i/>
          <w:sz w:val="28"/>
          <w:szCs w:val="28"/>
        </w:rPr>
        <w:t>Наименование технологии: «Родительская школа»</w:t>
      </w: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i/>
          <w:sz w:val="28"/>
          <w:szCs w:val="28"/>
        </w:rPr>
        <w:t xml:space="preserve">        Цель</w:t>
      </w:r>
      <w:r w:rsidRPr="00DE686A">
        <w:rPr>
          <w:rFonts w:ascii="Times New Roman" w:hAnsi="Times New Roman"/>
          <w:bCs/>
          <w:sz w:val="28"/>
          <w:szCs w:val="28"/>
        </w:rPr>
        <w:t xml:space="preserve"> внедрения услуги «Родительская школа» заключается в повышении уровня компетентности родителей в вопросах воспитания и развития личности детей. </w:t>
      </w:r>
    </w:p>
    <w:p w:rsidR="007E3312" w:rsidRDefault="002F65BC" w:rsidP="007E3312">
      <w:pPr>
        <w:pStyle w:val="a3"/>
        <w:shd w:val="clear" w:color="auto" w:fill="FFFFFF"/>
        <w:spacing w:before="0" w:beforeAutospacing="0" w:after="0" w:afterAutospacing="0" w:line="360" w:lineRule="auto"/>
        <w:ind w:firstLine="709"/>
        <w:jc w:val="both"/>
        <w:rPr>
          <w:bCs/>
          <w:sz w:val="28"/>
          <w:szCs w:val="28"/>
        </w:rPr>
      </w:pPr>
      <w:r w:rsidRPr="00DE686A">
        <w:rPr>
          <w:bCs/>
          <w:i/>
          <w:sz w:val="28"/>
          <w:szCs w:val="28"/>
        </w:rPr>
        <w:t>Охват: 15 родителей р.п</w:t>
      </w:r>
      <w:proofErr w:type="gramStart"/>
      <w:r w:rsidRPr="00DE686A">
        <w:rPr>
          <w:bCs/>
          <w:i/>
          <w:sz w:val="28"/>
          <w:szCs w:val="28"/>
        </w:rPr>
        <w:t>.Т</w:t>
      </w:r>
      <w:proofErr w:type="gramEnd"/>
      <w:r w:rsidRPr="00DE686A">
        <w:rPr>
          <w:bCs/>
          <w:i/>
          <w:sz w:val="28"/>
          <w:szCs w:val="28"/>
        </w:rPr>
        <w:t>окаревка, имеющих проблемы в воспитании детей.</w:t>
      </w:r>
      <w:r w:rsidRPr="00DE686A">
        <w:rPr>
          <w:bCs/>
          <w:sz w:val="28"/>
          <w:szCs w:val="28"/>
        </w:rPr>
        <w:t xml:space="preserve"> </w:t>
      </w:r>
    </w:p>
    <w:p w:rsidR="007E3312" w:rsidRDefault="007E3312" w:rsidP="007E3312">
      <w:pPr>
        <w:pStyle w:val="a3"/>
        <w:shd w:val="clear" w:color="auto" w:fill="FFFFFF"/>
        <w:spacing w:before="0" w:beforeAutospacing="0" w:after="0" w:afterAutospacing="0" w:line="360" w:lineRule="auto"/>
        <w:ind w:firstLine="709"/>
        <w:jc w:val="both"/>
        <w:rPr>
          <w:sz w:val="28"/>
          <w:szCs w:val="28"/>
        </w:rPr>
      </w:pPr>
      <w:r w:rsidRPr="007E3312">
        <w:rPr>
          <w:sz w:val="28"/>
          <w:szCs w:val="28"/>
        </w:rPr>
        <w:t>«Родительская школа» - это продуманная во всех деталях модель совместной педагогической деятельности по проектированию, организации и проведению воспитательного процесса с безусловным обеспечением комфортных условий для родителей.</w:t>
      </w:r>
    </w:p>
    <w:p w:rsidR="007E3312" w:rsidRPr="007E3312" w:rsidRDefault="007E3312" w:rsidP="007E3312">
      <w:pPr>
        <w:pStyle w:val="a3"/>
        <w:shd w:val="clear" w:color="auto" w:fill="FFFFFF"/>
        <w:spacing w:before="0" w:beforeAutospacing="0" w:after="0" w:afterAutospacing="0" w:line="360" w:lineRule="auto"/>
        <w:ind w:firstLine="709"/>
        <w:jc w:val="both"/>
        <w:rPr>
          <w:sz w:val="28"/>
          <w:szCs w:val="28"/>
        </w:rPr>
      </w:pPr>
      <w:r w:rsidRPr="007E3312">
        <w:rPr>
          <w:sz w:val="28"/>
          <w:szCs w:val="28"/>
        </w:rPr>
        <w:t xml:space="preserve"> Основные принципы «Родительской школы":</w:t>
      </w:r>
    </w:p>
    <w:p w:rsidR="007E3312" w:rsidRPr="007E3312" w:rsidRDefault="007E3312" w:rsidP="007E3312">
      <w:pPr>
        <w:pStyle w:val="a3"/>
        <w:shd w:val="clear" w:color="auto" w:fill="FFFFFF"/>
        <w:spacing w:before="0" w:beforeAutospacing="0" w:after="0" w:afterAutospacing="0" w:line="360" w:lineRule="auto"/>
        <w:ind w:firstLine="709"/>
        <w:jc w:val="both"/>
        <w:rPr>
          <w:sz w:val="28"/>
          <w:szCs w:val="28"/>
        </w:rPr>
      </w:pPr>
      <w:r w:rsidRPr="007E3312">
        <w:rPr>
          <w:sz w:val="28"/>
          <w:szCs w:val="28"/>
        </w:rPr>
        <w:t>а) педагог и родители - союзники в воспитании детей;</w:t>
      </w:r>
    </w:p>
    <w:p w:rsidR="007E3312" w:rsidRPr="007E3312" w:rsidRDefault="007E3312" w:rsidP="007E3312">
      <w:pPr>
        <w:pStyle w:val="a3"/>
        <w:shd w:val="clear" w:color="auto" w:fill="FFFFFF"/>
        <w:spacing w:before="0" w:beforeAutospacing="0" w:after="0" w:afterAutospacing="0" w:line="360" w:lineRule="auto"/>
        <w:ind w:firstLine="709"/>
        <w:jc w:val="both"/>
        <w:rPr>
          <w:sz w:val="28"/>
          <w:szCs w:val="28"/>
        </w:rPr>
      </w:pPr>
      <w:r w:rsidRPr="007E3312">
        <w:rPr>
          <w:sz w:val="28"/>
          <w:szCs w:val="28"/>
        </w:rPr>
        <w:t>б) не простое сообщение знаний как неоспоримых истин, а самостоятельное "строительство" знания  родителем с помощью критического мышления к изучаемой информации;</w:t>
      </w:r>
    </w:p>
    <w:p w:rsidR="007E3312" w:rsidRPr="007E3312" w:rsidRDefault="007E3312" w:rsidP="007E3312">
      <w:pPr>
        <w:pStyle w:val="a3"/>
        <w:shd w:val="clear" w:color="auto" w:fill="FFFFFF"/>
        <w:spacing w:before="0" w:beforeAutospacing="0" w:after="0" w:afterAutospacing="0" w:line="360" w:lineRule="auto"/>
        <w:ind w:firstLine="709"/>
        <w:jc w:val="both"/>
        <w:rPr>
          <w:sz w:val="28"/>
          <w:szCs w:val="28"/>
        </w:rPr>
      </w:pPr>
      <w:r w:rsidRPr="007E3312">
        <w:rPr>
          <w:sz w:val="28"/>
          <w:szCs w:val="28"/>
        </w:rPr>
        <w:t>в) самостоятельность решения творческих задач;</w:t>
      </w:r>
    </w:p>
    <w:p w:rsidR="007E3312" w:rsidRPr="007E3312" w:rsidRDefault="007E3312" w:rsidP="007E3312">
      <w:pPr>
        <w:pStyle w:val="a3"/>
        <w:shd w:val="clear" w:color="auto" w:fill="FFFFFF"/>
        <w:spacing w:before="0" w:beforeAutospacing="0" w:after="0" w:afterAutospacing="0" w:line="360" w:lineRule="auto"/>
        <w:ind w:firstLine="709"/>
        <w:jc w:val="both"/>
        <w:rPr>
          <w:sz w:val="28"/>
          <w:szCs w:val="28"/>
        </w:rPr>
      </w:pPr>
      <w:r w:rsidRPr="007E3312">
        <w:rPr>
          <w:sz w:val="28"/>
          <w:szCs w:val="28"/>
        </w:rPr>
        <w:t>г) плюрализм мнений, подходов, уважительное отношение к мнению других;</w:t>
      </w:r>
    </w:p>
    <w:p w:rsidR="007E3312" w:rsidRPr="007E3312" w:rsidRDefault="007E3312" w:rsidP="007E3312">
      <w:pPr>
        <w:pStyle w:val="a3"/>
        <w:shd w:val="clear" w:color="auto" w:fill="FFFFFF"/>
        <w:spacing w:before="0" w:beforeAutospacing="0" w:after="0" w:afterAutospacing="0" w:line="360" w:lineRule="auto"/>
        <w:ind w:firstLine="709"/>
        <w:jc w:val="both"/>
        <w:rPr>
          <w:sz w:val="28"/>
          <w:szCs w:val="28"/>
        </w:rPr>
      </w:pPr>
      <w:proofErr w:type="spellStart"/>
      <w:r w:rsidRPr="007E3312">
        <w:rPr>
          <w:sz w:val="28"/>
          <w:szCs w:val="28"/>
        </w:rPr>
        <w:t>д</w:t>
      </w:r>
      <w:proofErr w:type="spellEnd"/>
      <w:r w:rsidRPr="007E3312">
        <w:rPr>
          <w:sz w:val="28"/>
          <w:szCs w:val="28"/>
        </w:rPr>
        <w:t>) работа в команде.</w:t>
      </w:r>
    </w:p>
    <w:p w:rsidR="002F65BC"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 xml:space="preserve">Занятия «Родительской школы» проходят как по тематике, представленной на портале «Подросток и общество» в разделе «Родителям», так и по другим. На занятиях, которые ведут  в соответствии с графиком поочередно социальные педагоги и психологи обеих базовых школ, руководитель МОП; родители знакомятся с нормативно-правовыми основами семьи и брака в Российской Федерации, основами психологии семьи, семейного воспитания. Режим работы «Родительской школы» - 1 занятия в месяц по </w:t>
      </w:r>
      <w:r w:rsidR="007E3312">
        <w:rPr>
          <w:rFonts w:ascii="Times New Roman" w:hAnsi="Times New Roman"/>
          <w:bCs/>
          <w:sz w:val="28"/>
          <w:szCs w:val="28"/>
        </w:rPr>
        <w:t>2 часа. Проведено 12</w:t>
      </w:r>
      <w:r w:rsidRPr="00DE686A">
        <w:rPr>
          <w:rFonts w:ascii="Times New Roman" w:hAnsi="Times New Roman"/>
          <w:bCs/>
          <w:sz w:val="28"/>
          <w:szCs w:val="28"/>
        </w:rPr>
        <w:t xml:space="preserve"> занятий «Родительской школы». </w:t>
      </w:r>
    </w:p>
    <w:p w:rsidR="007E3312" w:rsidRDefault="001B6C84" w:rsidP="001B6C84">
      <w:pPr>
        <w:tabs>
          <w:tab w:val="left" w:pos="2880"/>
        </w:tabs>
        <w:spacing w:line="360" w:lineRule="auto"/>
        <w:ind w:firstLine="284"/>
        <w:jc w:val="center"/>
        <w:rPr>
          <w:rFonts w:ascii="Times New Roman" w:hAnsi="Times New Roman"/>
          <w:b/>
          <w:bCs/>
          <w:i/>
          <w:sz w:val="28"/>
          <w:szCs w:val="28"/>
        </w:rPr>
      </w:pPr>
      <w:r>
        <w:rPr>
          <w:rFonts w:ascii="Times New Roman" w:hAnsi="Times New Roman"/>
          <w:b/>
          <w:bCs/>
          <w:i/>
          <w:sz w:val="28"/>
          <w:szCs w:val="28"/>
        </w:rPr>
        <w:t xml:space="preserve">6. </w:t>
      </w:r>
      <w:r w:rsidR="007E3312" w:rsidRPr="00DE686A">
        <w:rPr>
          <w:rFonts w:ascii="Times New Roman" w:hAnsi="Times New Roman"/>
          <w:b/>
          <w:bCs/>
          <w:i/>
          <w:sz w:val="28"/>
          <w:szCs w:val="28"/>
        </w:rPr>
        <w:t>Наименование</w:t>
      </w:r>
      <w:r w:rsidR="007E3312">
        <w:rPr>
          <w:rFonts w:ascii="Times New Roman" w:hAnsi="Times New Roman"/>
          <w:b/>
          <w:bCs/>
          <w:i/>
          <w:sz w:val="28"/>
          <w:szCs w:val="28"/>
        </w:rPr>
        <w:t xml:space="preserve"> технологии: «Социальная </w:t>
      </w:r>
      <w:proofErr w:type="spellStart"/>
      <w:r w:rsidR="007E3312">
        <w:rPr>
          <w:rFonts w:ascii="Times New Roman" w:hAnsi="Times New Roman"/>
          <w:b/>
          <w:bCs/>
          <w:i/>
          <w:sz w:val="28"/>
          <w:szCs w:val="28"/>
        </w:rPr>
        <w:t>гостинная</w:t>
      </w:r>
      <w:proofErr w:type="spellEnd"/>
      <w:r w:rsidR="007E3312" w:rsidRPr="00DE686A">
        <w:rPr>
          <w:rFonts w:ascii="Times New Roman" w:hAnsi="Times New Roman"/>
          <w:b/>
          <w:bCs/>
          <w:i/>
          <w:sz w:val="28"/>
          <w:szCs w:val="28"/>
        </w:rPr>
        <w:t>»</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b/>
          <w:bCs/>
          <w:color w:val="000000"/>
          <w:sz w:val="28"/>
          <w:szCs w:val="28"/>
        </w:rPr>
        <w:t>Цель:</w:t>
      </w:r>
      <w:r w:rsidRPr="004F3249">
        <w:rPr>
          <w:color w:val="000000"/>
          <w:sz w:val="28"/>
          <w:szCs w:val="28"/>
        </w:rPr>
        <w:t xml:space="preserve">  оказание комплексной </w:t>
      </w:r>
      <w:proofErr w:type="spellStart"/>
      <w:r w:rsidRPr="004F3249">
        <w:rPr>
          <w:color w:val="000000"/>
          <w:sz w:val="28"/>
          <w:szCs w:val="28"/>
        </w:rPr>
        <w:t>социально-психолого-педагогической</w:t>
      </w:r>
      <w:proofErr w:type="spellEnd"/>
      <w:r w:rsidRPr="004F3249">
        <w:rPr>
          <w:color w:val="000000"/>
          <w:sz w:val="28"/>
          <w:szCs w:val="28"/>
        </w:rPr>
        <w:t xml:space="preserve"> помощи обучающимся, оказавшимся в сложной жизненной ситуации, путем создания благоприятного реабилитационного пространства в школе.</w:t>
      </w:r>
    </w:p>
    <w:p w:rsidR="001B6C84" w:rsidRPr="001B6C84" w:rsidRDefault="001B6C84" w:rsidP="001B6C84">
      <w:pPr>
        <w:pStyle w:val="a3"/>
        <w:shd w:val="clear" w:color="auto" w:fill="FFFFFF"/>
        <w:spacing w:before="0" w:beforeAutospacing="0" w:after="0" w:afterAutospacing="0" w:line="360" w:lineRule="auto"/>
        <w:ind w:firstLine="709"/>
        <w:jc w:val="both"/>
        <w:rPr>
          <w:bCs/>
          <w:sz w:val="28"/>
          <w:szCs w:val="28"/>
        </w:rPr>
      </w:pPr>
      <w:r w:rsidRPr="00DE686A">
        <w:rPr>
          <w:bCs/>
          <w:i/>
          <w:sz w:val="28"/>
          <w:szCs w:val="28"/>
        </w:rPr>
        <w:t xml:space="preserve">Охват: </w:t>
      </w:r>
      <w:r>
        <w:rPr>
          <w:bCs/>
          <w:i/>
          <w:sz w:val="28"/>
          <w:szCs w:val="28"/>
        </w:rPr>
        <w:t xml:space="preserve">учащиеся </w:t>
      </w:r>
      <w:r w:rsidR="006C71EA">
        <w:rPr>
          <w:bCs/>
          <w:i/>
          <w:sz w:val="28"/>
          <w:szCs w:val="28"/>
        </w:rPr>
        <w:t>школы,</w:t>
      </w:r>
      <w:r>
        <w:rPr>
          <w:bCs/>
          <w:i/>
          <w:sz w:val="28"/>
          <w:szCs w:val="28"/>
        </w:rPr>
        <w:t xml:space="preserve"> оказавшиеся в сложной жизненной ситуации.</w:t>
      </w:r>
      <w:r w:rsidRPr="00DE686A">
        <w:rPr>
          <w:bCs/>
          <w:sz w:val="28"/>
          <w:szCs w:val="28"/>
        </w:rPr>
        <w:t xml:space="preserve"> </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 xml:space="preserve">Социальная гостиная – это не просто место, где находятся дети под присмотром взрослых, как в группе продлённого дня. Это особая форма </w:t>
      </w:r>
      <w:proofErr w:type="spellStart"/>
      <w:r w:rsidRPr="004F3249">
        <w:rPr>
          <w:color w:val="000000"/>
          <w:sz w:val="28"/>
          <w:szCs w:val="28"/>
        </w:rPr>
        <w:t>социально-психолого-педагогической</w:t>
      </w:r>
      <w:proofErr w:type="spellEnd"/>
      <w:r w:rsidRPr="004F3249">
        <w:rPr>
          <w:color w:val="000000"/>
          <w:sz w:val="28"/>
          <w:szCs w:val="28"/>
        </w:rPr>
        <w:t xml:space="preserve"> деятельности, которая включает в себя создание особого реабилитационного пространства, выстраивания педагогически целесообразных отношений с ребёнком группы социального риска и его родителями для полноценного развития и успешной социализации ребенка.</w:t>
      </w:r>
    </w:p>
    <w:p w:rsidR="001B6C84"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Режим работы Социальной гостиной предусматривает время на занятия по интересам, выполнение домашнего задания, коррекционные занятия и свободное общение детей, а также на получение горячего питания. Коррекционные занятия в Социальной гостиной направлены на формирование у ребенка позитивной самооценки, улучшении школьной успеваемости, оказание помощи семье, разрешение конфликтов с детьми и взрослыми.</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В основу реализации</w:t>
      </w:r>
      <w:r>
        <w:rPr>
          <w:color w:val="000000"/>
          <w:sz w:val="28"/>
          <w:szCs w:val="28"/>
        </w:rPr>
        <w:t xml:space="preserve"> программы Социальной гостиной </w:t>
      </w:r>
      <w:r w:rsidRPr="004F3249">
        <w:rPr>
          <w:color w:val="000000"/>
          <w:sz w:val="28"/>
          <w:szCs w:val="28"/>
        </w:rPr>
        <w:t>заложены разнообразные </w:t>
      </w:r>
      <w:r w:rsidRPr="004F3249">
        <w:rPr>
          <w:b/>
          <w:bCs/>
          <w:color w:val="000000"/>
          <w:sz w:val="28"/>
          <w:szCs w:val="28"/>
        </w:rPr>
        <w:t>формы и методы:</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 индивидуальные учебные занятия, включающие образовательные развивающие игры с учётом эмоционального возраста;</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 индивидуальные и групповые беседы,</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 индивидуальная работа,</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 тренинги, ролевые игры и игры на сплочение;</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 метод  наблюдения, </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 профилактические беседы;</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 коллективная деятельность (походы, экскурсии, праздники)</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 занятия в кружках и спортивных секциях.</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r w:rsidRPr="004F3249">
        <w:rPr>
          <w:color w:val="000000"/>
          <w:sz w:val="28"/>
          <w:szCs w:val="28"/>
        </w:rPr>
        <w:t>По итогам мониторинга и оценки</w:t>
      </w:r>
      <w:r>
        <w:rPr>
          <w:color w:val="000000"/>
          <w:sz w:val="28"/>
          <w:szCs w:val="28"/>
        </w:rPr>
        <w:t>,</w:t>
      </w:r>
      <w:r w:rsidRPr="004F3249">
        <w:rPr>
          <w:color w:val="000000"/>
          <w:sz w:val="28"/>
          <w:szCs w:val="28"/>
        </w:rPr>
        <w:t xml:space="preserve"> ребенок либо выпускается из Социальной гостиной, либо получает рекомендацию продолжать ее посещение.</w:t>
      </w:r>
    </w:p>
    <w:p w:rsidR="001B6C84" w:rsidRPr="004F3249" w:rsidRDefault="001B6C84" w:rsidP="001B6C84">
      <w:pPr>
        <w:pStyle w:val="a3"/>
        <w:shd w:val="clear" w:color="auto" w:fill="FFFFFF"/>
        <w:spacing w:before="0" w:beforeAutospacing="0" w:after="0" w:afterAutospacing="0" w:line="360" w:lineRule="auto"/>
        <w:jc w:val="both"/>
        <w:rPr>
          <w:color w:val="000000"/>
          <w:sz w:val="28"/>
          <w:szCs w:val="28"/>
        </w:rPr>
      </w:pPr>
    </w:p>
    <w:p w:rsidR="006C71EA" w:rsidRDefault="006C71EA" w:rsidP="006C71EA">
      <w:pPr>
        <w:tabs>
          <w:tab w:val="left" w:pos="2880"/>
        </w:tabs>
        <w:spacing w:line="360" w:lineRule="auto"/>
        <w:ind w:firstLine="284"/>
        <w:jc w:val="center"/>
        <w:rPr>
          <w:rFonts w:ascii="Times New Roman" w:hAnsi="Times New Roman"/>
          <w:b/>
          <w:bCs/>
          <w:i/>
          <w:sz w:val="28"/>
          <w:szCs w:val="28"/>
        </w:rPr>
      </w:pPr>
      <w:r>
        <w:rPr>
          <w:rFonts w:ascii="Times New Roman" w:hAnsi="Times New Roman"/>
          <w:b/>
          <w:bCs/>
          <w:i/>
          <w:sz w:val="28"/>
          <w:szCs w:val="28"/>
        </w:rPr>
        <w:t xml:space="preserve">6. </w:t>
      </w:r>
      <w:r w:rsidRPr="00DE686A">
        <w:rPr>
          <w:rFonts w:ascii="Times New Roman" w:hAnsi="Times New Roman"/>
          <w:b/>
          <w:bCs/>
          <w:i/>
          <w:sz w:val="28"/>
          <w:szCs w:val="28"/>
        </w:rPr>
        <w:t>Наименование</w:t>
      </w:r>
      <w:r>
        <w:rPr>
          <w:rFonts w:ascii="Times New Roman" w:hAnsi="Times New Roman"/>
          <w:b/>
          <w:bCs/>
          <w:i/>
          <w:sz w:val="28"/>
          <w:szCs w:val="28"/>
        </w:rPr>
        <w:t xml:space="preserve"> технологии: «Школьная служба </w:t>
      </w:r>
      <w:r w:rsidR="00CD1075">
        <w:rPr>
          <w:rFonts w:ascii="Times New Roman" w:hAnsi="Times New Roman"/>
          <w:b/>
          <w:bCs/>
          <w:i/>
          <w:sz w:val="28"/>
          <w:szCs w:val="28"/>
        </w:rPr>
        <w:t>примирения</w:t>
      </w:r>
      <w:r w:rsidRPr="00DE686A">
        <w:rPr>
          <w:rFonts w:ascii="Times New Roman" w:hAnsi="Times New Roman"/>
          <w:b/>
          <w:bCs/>
          <w:i/>
          <w:sz w:val="28"/>
          <w:szCs w:val="28"/>
        </w:rPr>
        <w:t>»</w:t>
      </w:r>
    </w:p>
    <w:p w:rsidR="006C71EA" w:rsidRPr="006C71EA" w:rsidRDefault="006C71EA" w:rsidP="006C71EA">
      <w:pPr>
        <w:tabs>
          <w:tab w:val="left" w:pos="2880"/>
        </w:tabs>
        <w:spacing w:after="0" w:line="360" w:lineRule="auto"/>
        <w:ind w:firstLine="284"/>
        <w:jc w:val="both"/>
        <w:rPr>
          <w:rFonts w:ascii="Times New Roman" w:hAnsi="Times New Roman" w:cs="Times New Roman"/>
          <w:bCs/>
          <w:sz w:val="28"/>
          <w:szCs w:val="28"/>
        </w:rPr>
      </w:pPr>
      <w:r w:rsidRPr="006C71EA">
        <w:rPr>
          <w:rStyle w:val="a7"/>
          <w:rFonts w:ascii="Times New Roman" w:hAnsi="Times New Roman" w:cs="Times New Roman"/>
          <w:sz w:val="28"/>
          <w:szCs w:val="28"/>
          <w:shd w:val="clear" w:color="auto" w:fill="FFFFFF"/>
        </w:rPr>
        <w:t>Цель</w:t>
      </w:r>
      <w:r>
        <w:rPr>
          <w:rStyle w:val="a7"/>
          <w:rFonts w:ascii="Times New Roman" w:hAnsi="Times New Roman" w:cs="Times New Roman"/>
          <w:sz w:val="28"/>
          <w:szCs w:val="28"/>
          <w:shd w:val="clear" w:color="auto" w:fill="FFFFFF"/>
        </w:rPr>
        <w:t>:</w:t>
      </w:r>
      <w:r w:rsidRPr="006C71EA">
        <w:rPr>
          <w:rFonts w:ascii="Times New Roman" w:hAnsi="Times New Roman" w:cs="Times New Roman"/>
          <w:sz w:val="28"/>
          <w:szCs w:val="28"/>
          <w:shd w:val="clear" w:color="auto" w:fill="FFFFFF"/>
        </w:rPr>
        <w:t xml:space="preserve">  развитие в образовательных учреждениях восстановительного способа реагирования на конфликты и правонарушения.</w:t>
      </w:r>
    </w:p>
    <w:p w:rsidR="006C71EA" w:rsidRPr="006C71EA" w:rsidRDefault="006C71EA" w:rsidP="006C71EA">
      <w:pPr>
        <w:tabs>
          <w:tab w:val="left" w:pos="2880"/>
        </w:tabs>
        <w:spacing w:after="0" w:line="360" w:lineRule="auto"/>
        <w:ind w:firstLine="284"/>
        <w:jc w:val="both"/>
        <w:rPr>
          <w:rFonts w:ascii="Times New Roman" w:hAnsi="Times New Roman" w:cs="Times New Roman"/>
          <w:sz w:val="28"/>
          <w:szCs w:val="28"/>
          <w:shd w:val="clear" w:color="auto" w:fill="FFFFFF"/>
        </w:rPr>
      </w:pPr>
      <w:r w:rsidRPr="006C71EA">
        <w:rPr>
          <w:rFonts w:ascii="Times New Roman" w:hAnsi="Times New Roman" w:cs="Times New Roman"/>
          <w:sz w:val="28"/>
          <w:szCs w:val="28"/>
          <w:shd w:val="clear" w:color="auto" w:fill="FFFFFF"/>
        </w:rPr>
        <w:t>Школьная служба примирения (ШСП) —  </w:t>
      </w:r>
      <w:proofErr w:type="gramStart"/>
      <w:r w:rsidRPr="006C71EA">
        <w:rPr>
          <w:rFonts w:ascii="Times New Roman" w:hAnsi="Times New Roman" w:cs="Times New Roman"/>
          <w:sz w:val="28"/>
          <w:szCs w:val="28"/>
          <w:shd w:val="clear" w:color="auto" w:fill="FFFFFF"/>
        </w:rPr>
        <w:t>это</w:t>
      </w:r>
      <w:proofErr w:type="gramEnd"/>
      <w:r w:rsidRPr="006C71EA">
        <w:rPr>
          <w:rFonts w:ascii="Times New Roman" w:hAnsi="Times New Roman" w:cs="Times New Roman"/>
          <w:sz w:val="28"/>
          <w:szCs w:val="28"/>
          <w:shd w:val="clear" w:color="auto" w:fill="FFFFFF"/>
        </w:rPr>
        <w:t xml:space="preserve"> прежде всего команда единомышленников (взрослых и детей), которая  решает возникшие в школе конфликты или противоречия через восстановительные программы, а также распространяет в школе восстановительную культуру.</w:t>
      </w:r>
    </w:p>
    <w:p w:rsidR="006C71EA" w:rsidRDefault="006C71EA" w:rsidP="00AF322D">
      <w:pPr>
        <w:tabs>
          <w:tab w:val="left" w:pos="2880"/>
        </w:tabs>
        <w:spacing w:after="0" w:line="360" w:lineRule="auto"/>
        <w:ind w:firstLine="284"/>
        <w:jc w:val="both"/>
        <w:rPr>
          <w:rFonts w:ascii="Times New Roman" w:hAnsi="Times New Roman" w:cs="Times New Roman"/>
          <w:sz w:val="28"/>
          <w:szCs w:val="28"/>
          <w:shd w:val="clear" w:color="auto" w:fill="FFFFFF"/>
        </w:rPr>
      </w:pPr>
      <w:r w:rsidRPr="006C71EA">
        <w:rPr>
          <w:rFonts w:ascii="Times New Roman" w:hAnsi="Times New Roman" w:cs="Times New Roman"/>
          <w:sz w:val="28"/>
          <w:szCs w:val="28"/>
          <w:shd w:val="clear" w:color="auto" w:fill="FFFFFF"/>
        </w:rPr>
        <w:t>В школе собраны дети из разных социальных слоев, разных национальностей, разных стилей воспитания и т.д., что создает потенциально конфликтную среду, в которой школьники обязаны находиться значительную часть своего времени. Никакой ребенок не будет думать об уроке, если у него конфликт, его после школы ждет «разборка» или он стал жертвой бойкота или насилия. Для многих подростков в школе важными вопросами являются их статус среди сверстников, общение, взаимоотношения с противоположным полом, способность влиять на других, принадлежность к определенной группе в классе, опробование разных социальных ролей.</w:t>
      </w:r>
    </w:p>
    <w:p w:rsidR="00AF322D" w:rsidRDefault="00AF322D" w:rsidP="0049390E">
      <w:pPr>
        <w:tabs>
          <w:tab w:val="left" w:pos="2880"/>
        </w:tabs>
        <w:spacing w:after="0" w:line="360" w:lineRule="auto"/>
        <w:ind w:firstLine="284"/>
        <w:jc w:val="both"/>
        <w:rPr>
          <w:rFonts w:ascii="Times New Roman" w:hAnsi="Times New Roman" w:cs="Times New Roman"/>
          <w:sz w:val="28"/>
          <w:szCs w:val="28"/>
          <w:shd w:val="clear" w:color="auto" w:fill="FFFFFF"/>
        </w:rPr>
      </w:pPr>
      <w:r w:rsidRPr="00AF322D">
        <w:rPr>
          <w:rFonts w:ascii="Times New Roman" w:hAnsi="Times New Roman" w:cs="Times New Roman"/>
          <w:sz w:val="28"/>
          <w:szCs w:val="28"/>
          <w:shd w:val="clear" w:color="auto" w:fill="FFFFFF"/>
        </w:rPr>
        <w:t xml:space="preserve">В </w:t>
      </w:r>
      <w:proofErr w:type="gramStart"/>
      <w:r w:rsidRPr="00AF322D">
        <w:rPr>
          <w:rFonts w:ascii="Times New Roman" w:hAnsi="Times New Roman" w:cs="Times New Roman"/>
          <w:sz w:val="28"/>
          <w:szCs w:val="28"/>
          <w:shd w:val="clear" w:color="auto" w:fill="FFFFFF"/>
        </w:rPr>
        <w:t>активно действующую</w:t>
      </w:r>
      <w:proofErr w:type="gramEnd"/>
      <w:r w:rsidRPr="00AF322D">
        <w:rPr>
          <w:rFonts w:ascii="Times New Roman" w:hAnsi="Times New Roman" w:cs="Times New Roman"/>
          <w:sz w:val="28"/>
          <w:szCs w:val="28"/>
          <w:shd w:val="clear" w:color="auto" w:fill="FFFFFF"/>
        </w:rPr>
        <w:t xml:space="preserve"> школьную с</w:t>
      </w:r>
      <w:r>
        <w:rPr>
          <w:rFonts w:ascii="Times New Roman" w:hAnsi="Times New Roman" w:cs="Times New Roman"/>
          <w:sz w:val="28"/>
          <w:szCs w:val="28"/>
          <w:shd w:val="clear" w:color="auto" w:fill="FFFFFF"/>
        </w:rPr>
        <w:t>лужбу примирения входит</w:t>
      </w:r>
      <w:r w:rsidRPr="00AF322D">
        <w:rPr>
          <w:rFonts w:ascii="Times New Roman" w:hAnsi="Times New Roman" w:cs="Times New Roman"/>
          <w:sz w:val="28"/>
          <w:szCs w:val="28"/>
          <w:shd w:val="clear" w:color="auto" w:fill="FFFFFF"/>
        </w:rPr>
        <w:t xml:space="preserve"> </w:t>
      </w:r>
      <w:r w:rsidR="007A070E">
        <w:rPr>
          <w:rFonts w:ascii="Times New Roman" w:hAnsi="Times New Roman" w:cs="Times New Roman"/>
          <w:sz w:val="28"/>
          <w:szCs w:val="28"/>
          <w:shd w:val="clear" w:color="auto" w:fill="FFFFFF"/>
        </w:rPr>
        <w:t>3</w:t>
      </w:r>
      <w:r w:rsidRPr="00AF322D">
        <w:rPr>
          <w:rFonts w:ascii="Times New Roman" w:hAnsi="Times New Roman" w:cs="Times New Roman"/>
          <w:sz w:val="28"/>
          <w:szCs w:val="28"/>
          <w:shd w:val="clear" w:color="auto" w:fill="FFFFFF"/>
        </w:rPr>
        <w:t xml:space="preserve"> взр</w:t>
      </w:r>
      <w:r w:rsidR="007A070E">
        <w:rPr>
          <w:rFonts w:ascii="Times New Roman" w:hAnsi="Times New Roman" w:cs="Times New Roman"/>
          <w:sz w:val="28"/>
          <w:szCs w:val="28"/>
          <w:shd w:val="clear" w:color="auto" w:fill="FFFFFF"/>
        </w:rPr>
        <w:t>ослых кураторов (руководителей).</w:t>
      </w:r>
    </w:p>
    <w:p w:rsidR="0049390E" w:rsidRPr="0049390E" w:rsidRDefault="0049390E" w:rsidP="002F65BC">
      <w:pPr>
        <w:tabs>
          <w:tab w:val="left" w:pos="2880"/>
        </w:tabs>
        <w:spacing w:line="360" w:lineRule="auto"/>
        <w:ind w:firstLine="284"/>
        <w:jc w:val="both"/>
        <w:rPr>
          <w:rFonts w:ascii="Times New Roman" w:hAnsi="Times New Roman" w:cs="Times New Roman"/>
          <w:bCs/>
          <w:sz w:val="28"/>
          <w:szCs w:val="28"/>
        </w:rPr>
      </w:pPr>
      <w:r w:rsidRPr="0049390E">
        <w:rPr>
          <w:rFonts w:ascii="Times New Roman" w:hAnsi="Times New Roman" w:cs="Times New Roman"/>
          <w:sz w:val="28"/>
          <w:szCs w:val="28"/>
          <w:shd w:val="clear" w:color="auto" w:fill="FFFFFF"/>
        </w:rPr>
        <w:t>Для налаживания конструктивного взаимодействия    </w:t>
      </w:r>
      <w:r w:rsidR="007A070E">
        <w:rPr>
          <w:rFonts w:ascii="Times New Roman" w:hAnsi="Times New Roman" w:cs="Times New Roman"/>
          <w:sz w:val="28"/>
          <w:szCs w:val="28"/>
          <w:shd w:val="clear" w:color="auto" w:fill="FFFFFF"/>
        </w:rPr>
        <w:t xml:space="preserve">в </w:t>
      </w:r>
      <w:r w:rsidRPr="0049390E">
        <w:rPr>
          <w:rFonts w:ascii="Times New Roman" w:hAnsi="Times New Roman" w:cs="Times New Roman"/>
          <w:sz w:val="28"/>
          <w:szCs w:val="28"/>
          <w:shd w:val="clear" w:color="auto" w:fill="FFFFFF"/>
        </w:rPr>
        <w:t xml:space="preserve">школе </w:t>
      </w:r>
      <w:r w:rsidR="00A60F42">
        <w:rPr>
          <w:rFonts w:ascii="Times New Roman" w:hAnsi="Times New Roman" w:cs="Times New Roman"/>
          <w:sz w:val="28"/>
          <w:szCs w:val="28"/>
          <w:shd w:val="clear" w:color="auto" w:fill="FFFFFF"/>
        </w:rPr>
        <w:t>есть</w:t>
      </w:r>
      <w:r w:rsidRPr="0049390E">
        <w:rPr>
          <w:rFonts w:ascii="Times New Roman" w:hAnsi="Times New Roman" w:cs="Times New Roman"/>
          <w:sz w:val="28"/>
          <w:szCs w:val="28"/>
          <w:shd w:val="clear" w:color="auto" w:fill="FFFFFF"/>
        </w:rPr>
        <w:t xml:space="preserve"> специали</w:t>
      </w:r>
      <w:r w:rsidR="00A60F42">
        <w:rPr>
          <w:rFonts w:ascii="Times New Roman" w:hAnsi="Times New Roman" w:cs="Times New Roman"/>
          <w:sz w:val="28"/>
          <w:szCs w:val="28"/>
          <w:shd w:val="clear" w:color="auto" w:fill="FFFFFF"/>
        </w:rPr>
        <w:t>ст школьной службы примирения (в</w:t>
      </w:r>
      <w:r w:rsidRPr="0049390E">
        <w:rPr>
          <w:rFonts w:ascii="Times New Roman" w:hAnsi="Times New Roman" w:cs="Times New Roman"/>
          <w:sz w:val="28"/>
          <w:szCs w:val="28"/>
          <w:shd w:val="clear" w:color="auto" w:fill="FFFFFF"/>
        </w:rPr>
        <w:t>едущий восстановительных программ, медиатор), который умеет складывать доверие, организовывать диалог в сложных ситуациях, поддерживать ответственное поведение и взаи</w:t>
      </w:r>
      <w:r w:rsidR="00A60F42">
        <w:rPr>
          <w:rFonts w:ascii="Times New Roman" w:hAnsi="Times New Roman" w:cs="Times New Roman"/>
          <w:sz w:val="28"/>
          <w:szCs w:val="28"/>
          <w:shd w:val="clear" w:color="auto" w:fill="FFFFFF"/>
        </w:rPr>
        <w:t>мное понимание людей (даже тех</w:t>
      </w:r>
      <w:r w:rsidRPr="0049390E">
        <w:rPr>
          <w:rFonts w:ascii="Times New Roman" w:hAnsi="Times New Roman" w:cs="Times New Roman"/>
          <w:sz w:val="28"/>
          <w:szCs w:val="28"/>
          <w:shd w:val="clear" w:color="auto" w:fill="FFFFFF"/>
        </w:rPr>
        <w:t>, кого захватили сильные эмоции и вражда).</w:t>
      </w:r>
    </w:p>
    <w:p w:rsidR="002F65BC" w:rsidRPr="00DE686A" w:rsidRDefault="002F65BC" w:rsidP="002F65BC">
      <w:pPr>
        <w:tabs>
          <w:tab w:val="left" w:pos="2880"/>
        </w:tabs>
        <w:spacing w:line="360" w:lineRule="auto"/>
        <w:ind w:firstLine="284"/>
        <w:jc w:val="center"/>
        <w:rPr>
          <w:rFonts w:ascii="Times New Roman" w:hAnsi="Times New Roman"/>
          <w:b/>
          <w:bCs/>
          <w:sz w:val="28"/>
          <w:szCs w:val="28"/>
        </w:rPr>
      </w:pPr>
      <w:r w:rsidRPr="00DE686A">
        <w:rPr>
          <w:rFonts w:ascii="Times New Roman" w:hAnsi="Times New Roman"/>
          <w:b/>
          <w:bCs/>
          <w:sz w:val="28"/>
          <w:szCs w:val="28"/>
        </w:rPr>
        <w:t>Анализ реализации программ дополнительного образования детей</w:t>
      </w:r>
    </w:p>
    <w:p w:rsidR="002F65BC" w:rsidRPr="00DE686A" w:rsidRDefault="002F65BC" w:rsidP="002F65BC">
      <w:pPr>
        <w:tabs>
          <w:tab w:val="left" w:pos="2880"/>
        </w:tabs>
        <w:spacing w:line="360" w:lineRule="auto"/>
        <w:ind w:firstLine="284"/>
        <w:jc w:val="center"/>
        <w:rPr>
          <w:rFonts w:ascii="Times New Roman" w:hAnsi="Times New Roman"/>
          <w:b/>
          <w:bCs/>
          <w:sz w:val="28"/>
          <w:szCs w:val="28"/>
        </w:rPr>
      </w:pPr>
      <w:r w:rsidRPr="00DE686A">
        <w:rPr>
          <w:rFonts w:ascii="Times New Roman" w:hAnsi="Times New Roman"/>
          <w:b/>
          <w:bCs/>
          <w:sz w:val="28"/>
          <w:szCs w:val="28"/>
        </w:rPr>
        <w:t>с участием детей целевой группы и их реабилитационного компонента</w:t>
      </w: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 xml:space="preserve">        Реабилитационный компонент как уже было отмечено, был внесен в 3 программы дополнительного образования МБОУ </w:t>
      </w:r>
      <w:proofErr w:type="gramStart"/>
      <w:r w:rsidRPr="00DE686A">
        <w:rPr>
          <w:rFonts w:ascii="Times New Roman" w:hAnsi="Times New Roman"/>
          <w:bCs/>
          <w:sz w:val="28"/>
          <w:szCs w:val="28"/>
        </w:rPr>
        <w:t>ДО</w:t>
      </w:r>
      <w:proofErr w:type="gramEnd"/>
      <w:r w:rsidRPr="00DE686A">
        <w:rPr>
          <w:rFonts w:ascii="Times New Roman" w:hAnsi="Times New Roman"/>
          <w:bCs/>
          <w:sz w:val="28"/>
          <w:szCs w:val="28"/>
        </w:rPr>
        <w:t xml:space="preserve"> «Ток</w:t>
      </w:r>
      <w:r w:rsidR="002E0232">
        <w:rPr>
          <w:rFonts w:ascii="Times New Roman" w:hAnsi="Times New Roman"/>
          <w:bCs/>
          <w:sz w:val="28"/>
          <w:szCs w:val="28"/>
        </w:rPr>
        <w:t>арёвский РДДТ»:   «Просторы родного края</w:t>
      </w:r>
      <w:r w:rsidRPr="00DE686A">
        <w:rPr>
          <w:rFonts w:ascii="Times New Roman" w:hAnsi="Times New Roman"/>
          <w:bCs/>
          <w:sz w:val="28"/>
          <w:szCs w:val="28"/>
        </w:rPr>
        <w:t xml:space="preserve">», «Теннис», «С Компьютером </w:t>
      </w:r>
      <w:proofErr w:type="gramStart"/>
      <w:r w:rsidRPr="00DE686A">
        <w:rPr>
          <w:rFonts w:ascii="Times New Roman" w:hAnsi="Times New Roman"/>
          <w:bCs/>
          <w:sz w:val="28"/>
          <w:szCs w:val="28"/>
        </w:rPr>
        <w:t>на</w:t>
      </w:r>
      <w:proofErr w:type="gramEnd"/>
      <w:r w:rsidRPr="00DE686A">
        <w:rPr>
          <w:rFonts w:ascii="Times New Roman" w:hAnsi="Times New Roman"/>
          <w:bCs/>
          <w:sz w:val="28"/>
          <w:szCs w:val="28"/>
        </w:rPr>
        <w:t xml:space="preserve"> ТЫ». Внедрение реабилитационного компонента способствовало </w:t>
      </w:r>
      <w:r w:rsidRPr="00DE686A">
        <w:rPr>
          <w:rFonts w:ascii="Times New Roman" w:hAnsi="Times New Roman"/>
          <w:sz w:val="28"/>
          <w:szCs w:val="28"/>
        </w:rPr>
        <w:t xml:space="preserve">обеспечению  занятости детей  и отрыву от социально  неблагополучной среды,  решало задачи социальной адаптации и реабилитации. </w:t>
      </w:r>
      <w:r w:rsidRPr="00DE686A">
        <w:rPr>
          <w:rFonts w:ascii="Times New Roman" w:hAnsi="Times New Roman"/>
          <w:bCs/>
          <w:sz w:val="28"/>
          <w:szCs w:val="28"/>
        </w:rPr>
        <w:t xml:space="preserve">В содержание дополнительных образовательных программ ДДТ были добавлены игры, тренинги, занятия с социальным педагогом. Была увеличена доля коммуникационных, игровых, рефлексивных технологий, на занятиях создавалась реабилитационная среда. По итогам проведенного  мониторинга, можно судить о том, что введение компонента реабилитации в программы ДДТ позволило повысить мотивацию  к занятиям, способствует более быстрой адаптации в детском коллективе детей группы риска, снизился риск </w:t>
      </w:r>
      <w:proofErr w:type="spellStart"/>
      <w:r w:rsidRPr="00DE686A">
        <w:rPr>
          <w:rFonts w:ascii="Times New Roman" w:hAnsi="Times New Roman"/>
          <w:bCs/>
          <w:sz w:val="28"/>
          <w:szCs w:val="28"/>
        </w:rPr>
        <w:t>делинквентного</w:t>
      </w:r>
      <w:proofErr w:type="spellEnd"/>
      <w:r w:rsidRPr="00DE686A">
        <w:rPr>
          <w:rFonts w:ascii="Times New Roman" w:hAnsi="Times New Roman"/>
          <w:bCs/>
          <w:sz w:val="28"/>
          <w:szCs w:val="28"/>
        </w:rPr>
        <w:t xml:space="preserve"> поведения несовершеннолетних.  </w:t>
      </w:r>
      <w:proofErr w:type="spellStart"/>
      <w:r w:rsidRPr="00DE686A">
        <w:rPr>
          <w:rFonts w:ascii="Times New Roman" w:hAnsi="Times New Roman"/>
          <w:sz w:val="28"/>
          <w:szCs w:val="28"/>
        </w:rPr>
        <w:t>Ребдосуг</w:t>
      </w:r>
      <w:proofErr w:type="spellEnd"/>
      <w:r w:rsidRPr="00DE686A">
        <w:rPr>
          <w:rFonts w:ascii="Times New Roman" w:hAnsi="Times New Roman"/>
          <w:sz w:val="28"/>
          <w:szCs w:val="28"/>
        </w:rPr>
        <w:t xml:space="preserve"> привлекает к себе все больше ребят и  именно из неблагополучных семей, ведь здесь они нужны и им уделяется внимание, чего они не дополучают в семье.</w:t>
      </w:r>
    </w:p>
    <w:p w:rsidR="002F65BC" w:rsidRPr="00DE686A" w:rsidRDefault="002F65BC" w:rsidP="002F65BC">
      <w:pPr>
        <w:tabs>
          <w:tab w:val="left" w:pos="2880"/>
        </w:tabs>
        <w:spacing w:line="360" w:lineRule="auto"/>
        <w:ind w:firstLine="284"/>
        <w:jc w:val="center"/>
        <w:rPr>
          <w:rFonts w:ascii="Times New Roman" w:hAnsi="Times New Roman"/>
          <w:b/>
          <w:bCs/>
          <w:sz w:val="28"/>
          <w:szCs w:val="28"/>
        </w:rPr>
      </w:pPr>
      <w:r w:rsidRPr="00DE686A">
        <w:rPr>
          <w:rFonts w:ascii="Times New Roman" w:hAnsi="Times New Roman"/>
          <w:b/>
          <w:bCs/>
          <w:sz w:val="28"/>
          <w:szCs w:val="28"/>
        </w:rPr>
        <w:t>Характеристика участия детей целевой группы в вариативных формах дополнительного образования детей</w:t>
      </w: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 xml:space="preserve">         </w:t>
      </w:r>
      <w:r w:rsidR="005A6D3F">
        <w:rPr>
          <w:rFonts w:ascii="Times New Roman" w:hAnsi="Times New Roman"/>
          <w:bCs/>
          <w:sz w:val="28"/>
          <w:szCs w:val="28"/>
        </w:rPr>
        <w:t xml:space="preserve"> К</w:t>
      </w:r>
      <w:r w:rsidRPr="00DE686A">
        <w:rPr>
          <w:rFonts w:ascii="Times New Roman" w:hAnsi="Times New Roman"/>
          <w:bCs/>
          <w:sz w:val="28"/>
          <w:szCs w:val="28"/>
        </w:rPr>
        <w:t xml:space="preserve"> решению целей и задач комплексной программы профилактики правонарушений и преступлений несовершеннолетних в Тамбовской области «Не оступись!» в Токаревском районе были привлечены активисты 3 волонтерских отрядов: «Мы за здоровый образ жизни» МБОУ Токаревской СОШ №1, «Рука в руке» МБОУ Токаревской СОШ №2  и «Добрая воля» МБОУ </w:t>
      </w:r>
      <w:proofErr w:type="gramStart"/>
      <w:r w:rsidRPr="00DE686A">
        <w:rPr>
          <w:rFonts w:ascii="Times New Roman" w:hAnsi="Times New Roman"/>
          <w:bCs/>
          <w:sz w:val="28"/>
          <w:szCs w:val="28"/>
        </w:rPr>
        <w:t>ДО</w:t>
      </w:r>
      <w:proofErr w:type="gramEnd"/>
      <w:r w:rsidRPr="00DE686A">
        <w:rPr>
          <w:rFonts w:ascii="Times New Roman" w:hAnsi="Times New Roman"/>
          <w:bCs/>
          <w:sz w:val="28"/>
          <w:szCs w:val="28"/>
        </w:rPr>
        <w:t xml:space="preserve"> «Токарёвский РДДТ».</w:t>
      </w:r>
    </w:p>
    <w:p w:rsidR="002E0232"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Стали традиционными акции по привлечению несовершеннолетних к общественно-значимым делам, работает детская районная общественная организация «Земляне». Это</w:t>
      </w:r>
      <w:r w:rsidR="002E0232">
        <w:rPr>
          <w:rFonts w:ascii="Times New Roman" w:hAnsi="Times New Roman"/>
          <w:bCs/>
          <w:sz w:val="28"/>
          <w:szCs w:val="28"/>
        </w:rPr>
        <w:t xml:space="preserve"> акции:</w:t>
      </w:r>
      <w:r w:rsidR="002E0232">
        <w:rPr>
          <w:rFonts w:ascii="Times New Roman" w:hAnsi="Times New Roman"/>
          <w:sz w:val="28"/>
          <w:szCs w:val="28"/>
        </w:rPr>
        <w:t xml:space="preserve">  </w:t>
      </w:r>
      <w:proofErr w:type="gramStart"/>
      <w:r w:rsidR="002E0232">
        <w:rPr>
          <w:rFonts w:ascii="Times New Roman" w:hAnsi="Times New Roman"/>
          <w:sz w:val="28"/>
          <w:szCs w:val="28"/>
        </w:rPr>
        <w:t xml:space="preserve">«Белая ленточка,  «Будь здоров», «Пал сухой травы», «День защита от экологической опасности», «Георгиевская ленточка», «Обелиск», «Класс доброты», «Пост №1», «Синий платочек», Поздравление ветерану», «Должен знать», «Слет детских организаций», «Должен знать», - Классный час «Мы за здоровый образ жизни», «Птицы  нас ждут», «Сохраним и защитим лес», «Мы помним….я помню», «Российский </w:t>
      </w:r>
      <w:proofErr w:type="spellStart"/>
      <w:r w:rsidR="002E0232">
        <w:rPr>
          <w:rFonts w:ascii="Times New Roman" w:hAnsi="Times New Roman"/>
          <w:sz w:val="28"/>
          <w:szCs w:val="28"/>
        </w:rPr>
        <w:t>триколор</w:t>
      </w:r>
      <w:proofErr w:type="spellEnd"/>
      <w:r w:rsidR="002E0232">
        <w:rPr>
          <w:rFonts w:ascii="Times New Roman" w:hAnsi="Times New Roman"/>
          <w:sz w:val="28"/>
          <w:szCs w:val="28"/>
        </w:rPr>
        <w:t>», «Чистый день», «Стоп!</w:t>
      </w:r>
      <w:proofErr w:type="gramEnd"/>
      <w:r w:rsidR="002E0232">
        <w:rPr>
          <w:rFonts w:ascii="Times New Roman" w:hAnsi="Times New Roman"/>
          <w:sz w:val="28"/>
          <w:szCs w:val="28"/>
        </w:rPr>
        <w:t xml:space="preserve"> ВИЧ/СПИД», «Письмо солдату»</w:t>
      </w:r>
    </w:p>
    <w:p w:rsidR="002F65BC" w:rsidRPr="00DE686A" w:rsidRDefault="005A6D3F" w:rsidP="002F65BC">
      <w:pPr>
        <w:tabs>
          <w:tab w:val="left" w:pos="2880"/>
        </w:tabs>
        <w:spacing w:line="360" w:lineRule="auto"/>
        <w:ind w:firstLine="284"/>
        <w:jc w:val="both"/>
        <w:rPr>
          <w:rFonts w:ascii="Times New Roman" w:hAnsi="Times New Roman"/>
          <w:bCs/>
          <w:sz w:val="28"/>
          <w:szCs w:val="28"/>
        </w:rPr>
      </w:pPr>
      <w:r>
        <w:rPr>
          <w:rFonts w:ascii="Times New Roman" w:hAnsi="Times New Roman"/>
          <w:bCs/>
          <w:sz w:val="28"/>
          <w:szCs w:val="28"/>
        </w:rPr>
        <w:t xml:space="preserve"> </w:t>
      </w:r>
      <w:r w:rsidR="002F65BC" w:rsidRPr="00DE686A">
        <w:rPr>
          <w:rFonts w:ascii="Times New Roman" w:hAnsi="Times New Roman"/>
          <w:bCs/>
          <w:sz w:val="28"/>
          <w:szCs w:val="28"/>
        </w:rPr>
        <w:t xml:space="preserve">Продолжается работа с семьями, в связи с этим общешкольные собрания, районные родительские собрания направлены на повышение воспитательной компоненты семьи. </w:t>
      </w:r>
    </w:p>
    <w:p w:rsidR="002F65BC" w:rsidRPr="00DE686A" w:rsidRDefault="002F65BC" w:rsidP="002F65BC">
      <w:pPr>
        <w:tabs>
          <w:tab w:val="left" w:pos="2880"/>
        </w:tabs>
        <w:spacing w:line="360" w:lineRule="auto"/>
        <w:ind w:firstLine="284"/>
        <w:rPr>
          <w:rFonts w:ascii="Times New Roman" w:hAnsi="Times New Roman"/>
          <w:b/>
          <w:bCs/>
          <w:sz w:val="28"/>
          <w:szCs w:val="28"/>
        </w:rPr>
      </w:pPr>
      <w:r w:rsidRPr="00DE686A">
        <w:rPr>
          <w:rFonts w:ascii="Times New Roman" w:hAnsi="Times New Roman"/>
          <w:b/>
          <w:bCs/>
          <w:sz w:val="28"/>
          <w:szCs w:val="28"/>
        </w:rPr>
        <w:t>Перечень и краткий анализ работы по организации внеурочной деятельности, вовлечению детей целевой группы в массовые</w:t>
      </w:r>
      <w:r>
        <w:rPr>
          <w:rFonts w:ascii="Times New Roman" w:hAnsi="Times New Roman"/>
          <w:b/>
          <w:bCs/>
          <w:sz w:val="28"/>
          <w:szCs w:val="28"/>
        </w:rPr>
        <w:t xml:space="preserve"> </w:t>
      </w:r>
      <w:r w:rsidRPr="00DE686A">
        <w:rPr>
          <w:rFonts w:ascii="Times New Roman" w:hAnsi="Times New Roman"/>
          <w:b/>
          <w:bCs/>
          <w:sz w:val="28"/>
          <w:szCs w:val="28"/>
        </w:rPr>
        <w:t>мероприятия</w:t>
      </w: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 xml:space="preserve">    В соответствии с планом работы муниципальной опорной площадки «Подросток и общество» было проведено </w:t>
      </w:r>
      <w:r w:rsidR="00F022BD">
        <w:rPr>
          <w:rFonts w:ascii="Times New Roman" w:hAnsi="Times New Roman"/>
          <w:bCs/>
          <w:sz w:val="28"/>
          <w:szCs w:val="28"/>
        </w:rPr>
        <w:t>127 мероприятий с охватом 1805 человек</w:t>
      </w:r>
      <w:r w:rsidRPr="00DE686A">
        <w:rPr>
          <w:rFonts w:ascii="Times New Roman" w:hAnsi="Times New Roman"/>
          <w:bCs/>
          <w:sz w:val="28"/>
          <w:szCs w:val="28"/>
        </w:rPr>
        <w:t xml:space="preserve"> по программе с участием несовершеннолетних, состоящих на учете в органах внутренних дел, </w:t>
      </w:r>
      <w:proofErr w:type="spellStart"/>
      <w:r w:rsidRPr="00DE686A">
        <w:rPr>
          <w:rFonts w:ascii="Times New Roman" w:hAnsi="Times New Roman"/>
          <w:bCs/>
          <w:sz w:val="28"/>
          <w:szCs w:val="28"/>
        </w:rPr>
        <w:t>внутришкольном</w:t>
      </w:r>
      <w:proofErr w:type="spellEnd"/>
      <w:r w:rsidRPr="00DE686A">
        <w:rPr>
          <w:rFonts w:ascii="Times New Roman" w:hAnsi="Times New Roman"/>
          <w:bCs/>
          <w:sz w:val="28"/>
          <w:szCs w:val="28"/>
        </w:rPr>
        <w:t xml:space="preserve"> учете, учете профессиональных образовательных организаций.</w:t>
      </w:r>
    </w:p>
    <w:p w:rsidR="002F65BC" w:rsidRPr="00DE686A" w:rsidRDefault="005A6D3F" w:rsidP="002F65BC">
      <w:pPr>
        <w:tabs>
          <w:tab w:val="left" w:pos="2880"/>
        </w:tabs>
        <w:spacing w:line="360" w:lineRule="auto"/>
        <w:ind w:firstLine="284"/>
        <w:jc w:val="both"/>
        <w:rPr>
          <w:rFonts w:ascii="Times New Roman" w:hAnsi="Times New Roman"/>
          <w:bCs/>
          <w:sz w:val="28"/>
          <w:szCs w:val="28"/>
        </w:rPr>
      </w:pPr>
      <w:r>
        <w:rPr>
          <w:rFonts w:ascii="Times New Roman" w:hAnsi="Times New Roman"/>
          <w:bCs/>
          <w:sz w:val="28"/>
          <w:szCs w:val="28"/>
        </w:rPr>
        <w:t xml:space="preserve">За отчетный период </w:t>
      </w:r>
      <w:r w:rsidR="002F65BC" w:rsidRPr="00DE686A">
        <w:rPr>
          <w:rFonts w:ascii="Times New Roman" w:hAnsi="Times New Roman"/>
          <w:bCs/>
          <w:sz w:val="28"/>
          <w:szCs w:val="28"/>
        </w:rPr>
        <w:t xml:space="preserve"> по Токаревскому району:</w:t>
      </w: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 xml:space="preserve">-количество экскурсий увеличилось за счет реализации регионального проекта «Моя малая Родина» </w:t>
      </w:r>
      <w:r w:rsidR="000C2780">
        <w:rPr>
          <w:rFonts w:ascii="Times New Roman" w:hAnsi="Times New Roman"/>
          <w:bCs/>
          <w:sz w:val="28"/>
          <w:szCs w:val="28"/>
        </w:rPr>
        <w:t>-</w:t>
      </w:r>
      <w:r w:rsidR="003137AB">
        <w:rPr>
          <w:rFonts w:ascii="Times New Roman" w:hAnsi="Times New Roman"/>
          <w:bCs/>
          <w:sz w:val="28"/>
          <w:szCs w:val="28"/>
        </w:rPr>
        <w:t xml:space="preserve"> 110</w:t>
      </w:r>
      <w:r w:rsidR="005A6D3F">
        <w:rPr>
          <w:rFonts w:ascii="Times New Roman" w:hAnsi="Times New Roman"/>
          <w:bCs/>
          <w:sz w:val="28"/>
          <w:szCs w:val="28"/>
        </w:rPr>
        <w:t xml:space="preserve"> экскурсий</w:t>
      </w:r>
      <w:r w:rsidRPr="00DE686A">
        <w:rPr>
          <w:rFonts w:ascii="Times New Roman" w:hAnsi="Times New Roman"/>
          <w:bCs/>
          <w:sz w:val="28"/>
          <w:szCs w:val="28"/>
        </w:rPr>
        <w:t xml:space="preserve"> с охватом </w:t>
      </w:r>
      <w:r w:rsidR="003137AB">
        <w:rPr>
          <w:rFonts w:ascii="Times New Roman" w:hAnsi="Times New Roman"/>
          <w:bCs/>
          <w:sz w:val="28"/>
          <w:szCs w:val="28"/>
        </w:rPr>
        <w:t>2103</w:t>
      </w:r>
      <w:r w:rsidRPr="00DE686A">
        <w:rPr>
          <w:rFonts w:ascii="Times New Roman" w:hAnsi="Times New Roman"/>
          <w:bCs/>
          <w:sz w:val="28"/>
          <w:szCs w:val="28"/>
        </w:rPr>
        <w:t xml:space="preserve"> человек;</w:t>
      </w: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 xml:space="preserve">-количество реализованных социальных проектов – 5,  с охватом </w:t>
      </w:r>
      <w:r w:rsidR="000C2780">
        <w:rPr>
          <w:rFonts w:ascii="Times New Roman" w:hAnsi="Times New Roman"/>
          <w:bCs/>
          <w:sz w:val="28"/>
          <w:szCs w:val="28"/>
        </w:rPr>
        <w:t>983</w:t>
      </w:r>
      <w:r w:rsidRPr="00DE686A">
        <w:rPr>
          <w:rFonts w:ascii="Times New Roman" w:hAnsi="Times New Roman"/>
          <w:bCs/>
          <w:sz w:val="28"/>
          <w:szCs w:val="28"/>
        </w:rPr>
        <w:t xml:space="preserve"> человека («Старшему поколению – активное долголетие», «</w:t>
      </w:r>
      <w:r w:rsidRPr="005C2F51">
        <w:rPr>
          <w:rFonts w:ascii="Times New Roman" w:hAnsi="Times New Roman"/>
          <w:bCs/>
          <w:sz w:val="28"/>
          <w:szCs w:val="28"/>
        </w:rPr>
        <w:t>CBR</w:t>
      </w:r>
      <w:r w:rsidRPr="00DE686A">
        <w:rPr>
          <w:rFonts w:ascii="Times New Roman" w:hAnsi="Times New Roman"/>
          <w:bCs/>
          <w:sz w:val="28"/>
          <w:szCs w:val="28"/>
        </w:rPr>
        <w:t>- технология», «Мой до</w:t>
      </w:r>
      <w:proofErr w:type="gramStart"/>
      <w:r w:rsidRPr="00DE686A">
        <w:rPr>
          <w:rFonts w:ascii="Times New Roman" w:hAnsi="Times New Roman"/>
          <w:bCs/>
          <w:sz w:val="28"/>
          <w:szCs w:val="28"/>
        </w:rPr>
        <w:t>м-</w:t>
      </w:r>
      <w:proofErr w:type="gramEnd"/>
      <w:r w:rsidRPr="00DE686A">
        <w:rPr>
          <w:rFonts w:ascii="Times New Roman" w:hAnsi="Times New Roman"/>
          <w:bCs/>
          <w:sz w:val="28"/>
          <w:szCs w:val="28"/>
        </w:rPr>
        <w:t xml:space="preserve"> тамбовский край», областная </w:t>
      </w:r>
      <w:proofErr w:type="spellStart"/>
      <w:r w:rsidRPr="00DE686A">
        <w:rPr>
          <w:rFonts w:ascii="Times New Roman" w:hAnsi="Times New Roman"/>
          <w:bCs/>
          <w:sz w:val="28"/>
          <w:szCs w:val="28"/>
        </w:rPr>
        <w:t>очно-заочная</w:t>
      </w:r>
      <w:proofErr w:type="spellEnd"/>
      <w:r w:rsidRPr="00DE686A">
        <w:rPr>
          <w:rFonts w:ascii="Times New Roman" w:hAnsi="Times New Roman"/>
          <w:bCs/>
          <w:sz w:val="28"/>
          <w:szCs w:val="28"/>
        </w:rPr>
        <w:t xml:space="preserve"> школа проектно – исследовательских технологий в сфере краеведения</w:t>
      </w:r>
      <w:r w:rsidR="000C2780">
        <w:rPr>
          <w:rFonts w:ascii="Times New Roman" w:hAnsi="Times New Roman"/>
          <w:bCs/>
          <w:sz w:val="28"/>
          <w:szCs w:val="28"/>
        </w:rPr>
        <w:t>, «Комплекс Мер»</w:t>
      </w:r>
      <w:r w:rsidRPr="00DE686A">
        <w:rPr>
          <w:rFonts w:ascii="Times New Roman" w:hAnsi="Times New Roman"/>
          <w:bCs/>
          <w:sz w:val="28"/>
          <w:szCs w:val="28"/>
        </w:rPr>
        <w:t>)</w:t>
      </w: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-количество волонтерских отрядов по району – 3 с охватом 45 человек</w:t>
      </w:r>
      <w:r w:rsidR="00B77634">
        <w:rPr>
          <w:rFonts w:ascii="Times New Roman" w:hAnsi="Times New Roman"/>
          <w:bCs/>
          <w:sz w:val="28"/>
          <w:szCs w:val="28"/>
        </w:rPr>
        <w:t xml:space="preserve">, 4 стоят на </w:t>
      </w:r>
      <w:proofErr w:type="spellStart"/>
      <w:r w:rsidR="00B77634">
        <w:rPr>
          <w:rFonts w:ascii="Times New Roman" w:hAnsi="Times New Roman"/>
          <w:bCs/>
          <w:sz w:val="28"/>
          <w:szCs w:val="28"/>
        </w:rPr>
        <w:t>внутришкольном</w:t>
      </w:r>
      <w:proofErr w:type="spellEnd"/>
      <w:r w:rsidR="00B77634">
        <w:rPr>
          <w:rFonts w:ascii="Times New Roman" w:hAnsi="Times New Roman"/>
          <w:bCs/>
          <w:sz w:val="28"/>
          <w:szCs w:val="28"/>
        </w:rPr>
        <w:t xml:space="preserve"> учете</w:t>
      </w:r>
      <w:r w:rsidR="00B77634" w:rsidRPr="00DE686A">
        <w:rPr>
          <w:rFonts w:ascii="Times New Roman" w:hAnsi="Times New Roman"/>
          <w:bCs/>
          <w:sz w:val="28"/>
          <w:szCs w:val="28"/>
        </w:rPr>
        <w:t>.</w:t>
      </w:r>
    </w:p>
    <w:p w:rsidR="002F65BC" w:rsidRPr="00EA0B62"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 xml:space="preserve">-количество несовершеннолетних, участвующих в деятельности детских общественных организаций - </w:t>
      </w:r>
      <w:r w:rsidR="005A6D3F">
        <w:rPr>
          <w:rFonts w:ascii="Times New Roman" w:hAnsi="Times New Roman"/>
          <w:bCs/>
          <w:sz w:val="28"/>
          <w:szCs w:val="28"/>
        </w:rPr>
        <w:t>42</w:t>
      </w:r>
      <w:r w:rsidRPr="00DE686A">
        <w:rPr>
          <w:rFonts w:ascii="Times New Roman" w:hAnsi="Times New Roman"/>
          <w:bCs/>
          <w:sz w:val="28"/>
          <w:szCs w:val="28"/>
        </w:rPr>
        <w:t>человек</w:t>
      </w:r>
      <w:r w:rsidR="00B77634">
        <w:rPr>
          <w:rFonts w:ascii="Times New Roman" w:hAnsi="Times New Roman"/>
          <w:bCs/>
          <w:sz w:val="28"/>
          <w:szCs w:val="28"/>
        </w:rPr>
        <w:t>а, 7</w:t>
      </w:r>
      <w:r w:rsidR="005A6D3F">
        <w:rPr>
          <w:rFonts w:ascii="Times New Roman" w:hAnsi="Times New Roman"/>
          <w:bCs/>
          <w:sz w:val="28"/>
          <w:szCs w:val="28"/>
        </w:rPr>
        <w:t xml:space="preserve"> стоят на </w:t>
      </w:r>
      <w:proofErr w:type="spellStart"/>
      <w:r w:rsidR="005A6D3F">
        <w:rPr>
          <w:rFonts w:ascii="Times New Roman" w:hAnsi="Times New Roman"/>
          <w:bCs/>
          <w:sz w:val="28"/>
          <w:szCs w:val="28"/>
        </w:rPr>
        <w:t>внутришкольном</w:t>
      </w:r>
      <w:proofErr w:type="spellEnd"/>
      <w:r w:rsidR="005A6D3F">
        <w:rPr>
          <w:rFonts w:ascii="Times New Roman" w:hAnsi="Times New Roman"/>
          <w:bCs/>
          <w:sz w:val="28"/>
          <w:szCs w:val="28"/>
        </w:rPr>
        <w:t xml:space="preserve"> учете</w:t>
      </w:r>
      <w:r w:rsidRPr="00DE686A">
        <w:rPr>
          <w:rFonts w:ascii="Times New Roman" w:hAnsi="Times New Roman"/>
          <w:bCs/>
          <w:sz w:val="28"/>
          <w:szCs w:val="28"/>
        </w:rPr>
        <w:t>.</w:t>
      </w:r>
    </w:p>
    <w:p w:rsidR="002F65BC" w:rsidRPr="00DE686A" w:rsidRDefault="002F65BC" w:rsidP="002F65BC">
      <w:pPr>
        <w:tabs>
          <w:tab w:val="left" w:pos="2880"/>
        </w:tabs>
        <w:spacing w:line="360" w:lineRule="auto"/>
        <w:ind w:firstLine="284"/>
        <w:jc w:val="center"/>
        <w:rPr>
          <w:rFonts w:ascii="Times New Roman" w:hAnsi="Times New Roman"/>
          <w:b/>
          <w:bCs/>
          <w:sz w:val="28"/>
          <w:szCs w:val="28"/>
        </w:rPr>
      </w:pPr>
      <w:r w:rsidRPr="00DE686A">
        <w:rPr>
          <w:rFonts w:ascii="Times New Roman" w:hAnsi="Times New Roman"/>
          <w:b/>
          <w:bCs/>
          <w:sz w:val="28"/>
          <w:szCs w:val="28"/>
        </w:rPr>
        <w:t>Характеристика деятельности по привлечению подростков на портал</w:t>
      </w:r>
    </w:p>
    <w:p w:rsidR="00A3486D" w:rsidRPr="00DE686A" w:rsidRDefault="002F65BC" w:rsidP="00A3486D">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 xml:space="preserve">Продолжается работа на областном портале «Подросток и общество». </w:t>
      </w:r>
    </w:p>
    <w:p w:rsidR="002F65BC" w:rsidRPr="00DE686A" w:rsidRDefault="002F65BC" w:rsidP="002F65BC">
      <w:pPr>
        <w:tabs>
          <w:tab w:val="left" w:pos="2880"/>
        </w:tabs>
        <w:spacing w:line="360" w:lineRule="auto"/>
        <w:ind w:firstLine="284"/>
        <w:jc w:val="both"/>
        <w:rPr>
          <w:rFonts w:ascii="Times New Roman" w:hAnsi="Times New Roman"/>
          <w:bCs/>
          <w:sz w:val="28"/>
          <w:szCs w:val="28"/>
        </w:rPr>
      </w:pPr>
      <w:r w:rsidRPr="00DE686A">
        <w:rPr>
          <w:rFonts w:ascii="Times New Roman" w:hAnsi="Times New Roman"/>
          <w:bCs/>
          <w:sz w:val="28"/>
          <w:szCs w:val="28"/>
        </w:rPr>
        <w:t>Руководитель МОП осуществляет отбор материала и отправку его для размещения на странице МОП Токаревского района.</w:t>
      </w:r>
    </w:p>
    <w:p w:rsidR="002F65BC" w:rsidRPr="00DE686A" w:rsidRDefault="002F65BC" w:rsidP="002F65BC">
      <w:pPr>
        <w:spacing w:line="360" w:lineRule="auto"/>
        <w:ind w:firstLine="284"/>
        <w:jc w:val="both"/>
        <w:rPr>
          <w:rFonts w:ascii="Times New Roman" w:hAnsi="Times New Roman"/>
          <w:sz w:val="28"/>
          <w:szCs w:val="28"/>
        </w:rPr>
      </w:pPr>
      <w:r w:rsidRPr="00DE686A">
        <w:rPr>
          <w:rFonts w:ascii="Times New Roman" w:hAnsi="Times New Roman"/>
          <w:sz w:val="28"/>
          <w:szCs w:val="28"/>
        </w:rPr>
        <w:t xml:space="preserve">При администрации  Токаревского района создан координационный совет по профилактике социального сиротства и предотвращению жестокого обращения с детьми, который регламентирует деятельность различных структур и ведомств, призванных обеспечить профилактику правонарушений и преступлений несовершеннолетних, оказать социальную поддержку детям целевой группы и их семьям, способствовать трудоустройству детей в период летних каникул. </w:t>
      </w:r>
    </w:p>
    <w:p w:rsidR="002F65BC" w:rsidRPr="006B330A" w:rsidRDefault="002F65BC" w:rsidP="002F65BC">
      <w:pPr>
        <w:tabs>
          <w:tab w:val="left" w:pos="2880"/>
        </w:tabs>
        <w:spacing w:line="360" w:lineRule="auto"/>
        <w:ind w:firstLine="284"/>
        <w:rPr>
          <w:rFonts w:ascii="Times New Roman" w:hAnsi="Times New Roman"/>
          <w:b/>
          <w:bCs/>
          <w:sz w:val="28"/>
          <w:szCs w:val="28"/>
        </w:rPr>
      </w:pPr>
      <w:r w:rsidRPr="00DE686A">
        <w:rPr>
          <w:rFonts w:ascii="Times New Roman" w:hAnsi="Times New Roman"/>
          <w:b/>
          <w:bCs/>
          <w:sz w:val="28"/>
          <w:szCs w:val="28"/>
        </w:rPr>
        <w:t>Анализ деятельности по информационному сопровождению реализации программы</w:t>
      </w:r>
    </w:p>
    <w:p w:rsidR="00A3486D" w:rsidRDefault="002F65BC" w:rsidP="00A3486D">
      <w:pPr>
        <w:pStyle w:val="a3"/>
        <w:spacing w:before="0" w:beforeAutospacing="0" w:after="0" w:afterAutospacing="0" w:line="360" w:lineRule="auto"/>
        <w:ind w:firstLine="284"/>
        <w:textAlignment w:val="baseline"/>
        <w:rPr>
          <w:sz w:val="28"/>
          <w:szCs w:val="28"/>
        </w:rPr>
      </w:pPr>
      <w:r>
        <w:rPr>
          <w:sz w:val="28"/>
          <w:szCs w:val="28"/>
        </w:rPr>
        <w:t xml:space="preserve">      </w:t>
      </w:r>
      <w:r w:rsidR="00E35A95">
        <w:rPr>
          <w:sz w:val="28"/>
          <w:szCs w:val="28"/>
        </w:rPr>
        <w:t>За отчетный период</w:t>
      </w:r>
      <w:r w:rsidRPr="00932715">
        <w:rPr>
          <w:sz w:val="28"/>
          <w:szCs w:val="28"/>
        </w:rPr>
        <w:t xml:space="preserve"> на базе МОП были изготовлены</w:t>
      </w:r>
      <w:r w:rsidR="00A3486D">
        <w:rPr>
          <w:sz w:val="28"/>
          <w:szCs w:val="28"/>
        </w:rPr>
        <w:t>:</w:t>
      </w:r>
    </w:p>
    <w:p w:rsidR="002F65BC" w:rsidRDefault="00A3486D" w:rsidP="00A3486D">
      <w:pPr>
        <w:pStyle w:val="a3"/>
        <w:spacing w:before="0" w:beforeAutospacing="0" w:after="0" w:afterAutospacing="0" w:line="360" w:lineRule="auto"/>
        <w:ind w:firstLine="284"/>
        <w:textAlignment w:val="baseline"/>
        <w:rPr>
          <w:sz w:val="28"/>
          <w:szCs w:val="28"/>
        </w:rPr>
      </w:pPr>
      <w:r>
        <w:rPr>
          <w:sz w:val="28"/>
          <w:szCs w:val="28"/>
        </w:rPr>
        <w:t>-</w:t>
      </w:r>
      <w:r w:rsidR="002F65BC" w:rsidRPr="00932715">
        <w:rPr>
          <w:sz w:val="28"/>
          <w:szCs w:val="28"/>
        </w:rPr>
        <w:t xml:space="preserve">  </w:t>
      </w:r>
      <w:r>
        <w:rPr>
          <w:sz w:val="28"/>
          <w:szCs w:val="28"/>
        </w:rPr>
        <w:t>памятки и методические рекомендации: «Правила поведения на железной дороге», Профилактика детского экстремизма», «Трудный подросток»</w:t>
      </w:r>
      <w:r w:rsidR="001C6BE3">
        <w:rPr>
          <w:sz w:val="28"/>
          <w:szCs w:val="28"/>
        </w:rPr>
        <w:t xml:space="preserve">, «Стоп </w:t>
      </w:r>
      <w:proofErr w:type="spellStart"/>
      <w:r w:rsidR="001C6BE3">
        <w:rPr>
          <w:sz w:val="28"/>
          <w:szCs w:val="28"/>
        </w:rPr>
        <w:t>Буллинг</w:t>
      </w:r>
      <w:proofErr w:type="spellEnd"/>
      <w:r w:rsidR="001C6BE3">
        <w:rPr>
          <w:sz w:val="28"/>
          <w:szCs w:val="28"/>
        </w:rPr>
        <w:t>»</w:t>
      </w:r>
      <w:r w:rsidR="006940B5">
        <w:rPr>
          <w:sz w:val="28"/>
          <w:szCs w:val="28"/>
        </w:rPr>
        <w:t>, «</w:t>
      </w:r>
      <w:r w:rsidR="00784AC1">
        <w:rPr>
          <w:sz w:val="28"/>
          <w:szCs w:val="28"/>
        </w:rPr>
        <w:t>Толерантность – путь к миру</w:t>
      </w:r>
      <w:r w:rsidR="006940B5">
        <w:rPr>
          <w:sz w:val="28"/>
          <w:szCs w:val="28"/>
        </w:rPr>
        <w:t>»</w:t>
      </w:r>
      <w:r w:rsidR="00397A56">
        <w:rPr>
          <w:sz w:val="28"/>
          <w:szCs w:val="28"/>
        </w:rPr>
        <w:t>, «В погоне за иллюзией»</w:t>
      </w:r>
    </w:p>
    <w:p w:rsidR="00A3486D" w:rsidRDefault="00A3486D" w:rsidP="00A3486D">
      <w:pPr>
        <w:pStyle w:val="a3"/>
        <w:spacing w:before="0" w:beforeAutospacing="0" w:after="0" w:afterAutospacing="0" w:line="360" w:lineRule="auto"/>
        <w:ind w:firstLine="284"/>
        <w:textAlignment w:val="baseline"/>
        <w:rPr>
          <w:sz w:val="28"/>
          <w:szCs w:val="28"/>
        </w:rPr>
      </w:pPr>
      <w:r>
        <w:rPr>
          <w:sz w:val="28"/>
          <w:szCs w:val="28"/>
        </w:rPr>
        <w:t>- публикации «Правила поведения на железной дороге»</w:t>
      </w:r>
      <w:r w:rsidR="00370482">
        <w:rPr>
          <w:sz w:val="28"/>
          <w:szCs w:val="28"/>
        </w:rPr>
        <w:t>, «</w:t>
      </w:r>
      <w:proofErr w:type="gramStart"/>
      <w:r w:rsidR="00370482">
        <w:rPr>
          <w:sz w:val="28"/>
          <w:szCs w:val="28"/>
        </w:rPr>
        <w:t>Событийный</w:t>
      </w:r>
      <w:proofErr w:type="gramEnd"/>
      <w:r w:rsidR="00370482">
        <w:rPr>
          <w:sz w:val="28"/>
          <w:szCs w:val="28"/>
        </w:rPr>
        <w:t xml:space="preserve"> </w:t>
      </w:r>
      <w:proofErr w:type="spellStart"/>
      <w:r w:rsidR="00370482">
        <w:rPr>
          <w:sz w:val="28"/>
          <w:szCs w:val="28"/>
        </w:rPr>
        <w:t>туризс</w:t>
      </w:r>
      <w:proofErr w:type="spellEnd"/>
      <w:r w:rsidR="00370482">
        <w:rPr>
          <w:sz w:val="28"/>
          <w:szCs w:val="28"/>
        </w:rPr>
        <w:t xml:space="preserve"> и социальная анимация», </w:t>
      </w:r>
    </w:p>
    <w:p w:rsidR="00522B1F" w:rsidRDefault="00522B1F" w:rsidP="00A3486D">
      <w:pPr>
        <w:pStyle w:val="a3"/>
        <w:spacing w:before="0" w:beforeAutospacing="0" w:after="0" w:afterAutospacing="0" w:line="360" w:lineRule="auto"/>
        <w:ind w:firstLine="284"/>
        <w:textAlignment w:val="baseline"/>
        <w:rPr>
          <w:sz w:val="28"/>
          <w:szCs w:val="28"/>
        </w:rPr>
      </w:pPr>
      <w:r>
        <w:rPr>
          <w:sz w:val="28"/>
          <w:szCs w:val="28"/>
        </w:rPr>
        <w:t>- видеоролики</w:t>
      </w:r>
    </w:p>
    <w:p w:rsidR="00522B1F" w:rsidRPr="00A3486D" w:rsidRDefault="00522B1F" w:rsidP="00A3486D">
      <w:pPr>
        <w:pStyle w:val="a3"/>
        <w:spacing w:before="0" w:beforeAutospacing="0" w:after="0" w:afterAutospacing="0" w:line="360" w:lineRule="auto"/>
        <w:ind w:firstLine="284"/>
        <w:textAlignment w:val="baseline"/>
        <w:rPr>
          <w:sz w:val="28"/>
          <w:szCs w:val="28"/>
        </w:rPr>
      </w:pPr>
      <w:r>
        <w:rPr>
          <w:bCs/>
          <w:sz w:val="28"/>
          <w:szCs w:val="28"/>
        </w:rPr>
        <w:t>Опубликована статья</w:t>
      </w:r>
      <w:r w:rsidRPr="00DE686A">
        <w:rPr>
          <w:bCs/>
          <w:sz w:val="28"/>
          <w:szCs w:val="28"/>
        </w:rPr>
        <w:t xml:space="preserve"> в   районной газете «Маяк».</w:t>
      </w:r>
    </w:p>
    <w:p w:rsidR="002F65BC" w:rsidRPr="00034458" w:rsidRDefault="002F65BC" w:rsidP="002F65BC">
      <w:pPr>
        <w:tabs>
          <w:tab w:val="left" w:pos="2880"/>
        </w:tabs>
        <w:spacing w:line="360" w:lineRule="auto"/>
        <w:rPr>
          <w:rFonts w:ascii="Times New Roman" w:hAnsi="Times New Roman"/>
          <w:sz w:val="28"/>
          <w:szCs w:val="28"/>
        </w:rPr>
      </w:pPr>
      <w:r>
        <w:rPr>
          <w:rFonts w:ascii="Times New Roman" w:hAnsi="Times New Roman"/>
          <w:b/>
          <w:bCs/>
          <w:sz w:val="28"/>
          <w:szCs w:val="28"/>
        </w:rPr>
        <w:t xml:space="preserve"> </w:t>
      </w:r>
      <w:r w:rsidRPr="00DE686A">
        <w:rPr>
          <w:rFonts w:ascii="Times New Roman" w:hAnsi="Times New Roman"/>
          <w:b/>
          <w:bCs/>
          <w:sz w:val="28"/>
          <w:szCs w:val="28"/>
        </w:rPr>
        <w:t xml:space="preserve">   </w:t>
      </w:r>
      <w:r w:rsidRPr="00DE686A">
        <w:rPr>
          <w:rFonts w:ascii="Times New Roman" w:hAnsi="Times New Roman"/>
          <w:sz w:val="28"/>
          <w:szCs w:val="28"/>
        </w:rPr>
        <w:t>За отчетный период работы муниципальной опорной площадки «Подросток и общество» Токаревского района были созданы условия для совершенствования работы по предоставлению несовершеннолетним дополнительных образовательных услуг. В МБОУ ДО «Токаревский РДДТ» разработаны и внедрены 3 дополнительные образовательные программы с реабилитационным компонентом,  по которым получали доступн</w:t>
      </w:r>
      <w:r w:rsidR="00936220">
        <w:rPr>
          <w:rFonts w:ascii="Times New Roman" w:hAnsi="Times New Roman"/>
          <w:sz w:val="28"/>
          <w:szCs w:val="28"/>
        </w:rPr>
        <w:t xml:space="preserve">ое дополнительное образование 66 </w:t>
      </w:r>
      <w:proofErr w:type="gramStart"/>
      <w:r w:rsidR="00936220">
        <w:rPr>
          <w:rFonts w:ascii="Times New Roman" w:hAnsi="Times New Roman"/>
          <w:sz w:val="28"/>
          <w:szCs w:val="28"/>
        </w:rPr>
        <w:t>несовершеннолетних</w:t>
      </w:r>
      <w:proofErr w:type="gramEnd"/>
      <w:r w:rsidR="00936220">
        <w:rPr>
          <w:rFonts w:ascii="Times New Roman" w:hAnsi="Times New Roman"/>
          <w:sz w:val="28"/>
          <w:szCs w:val="28"/>
        </w:rPr>
        <w:t xml:space="preserve"> в том числе </w:t>
      </w:r>
      <w:r w:rsidRPr="00DE686A">
        <w:rPr>
          <w:rFonts w:ascii="Times New Roman" w:hAnsi="Times New Roman"/>
          <w:sz w:val="28"/>
          <w:szCs w:val="28"/>
        </w:rPr>
        <w:t>имеющих проблемы с законом и стоящих на</w:t>
      </w:r>
      <w:r w:rsidR="00936220">
        <w:rPr>
          <w:rFonts w:ascii="Times New Roman" w:hAnsi="Times New Roman"/>
          <w:sz w:val="28"/>
          <w:szCs w:val="28"/>
        </w:rPr>
        <w:t xml:space="preserve"> внутреннем контроле. 15</w:t>
      </w:r>
      <w:r w:rsidRPr="00DE686A">
        <w:rPr>
          <w:rFonts w:ascii="Times New Roman" w:hAnsi="Times New Roman"/>
          <w:sz w:val="28"/>
          <w:szCs w:val="28"/>
        </w:rPr>
        <w:t xml:space="preserve"> родителей МБОУ Токаревской  СОШ №2, имеющие проблемы в воспитании детей, проходят обучение по программе «Род</w:t>
      </w:r>
      <w:r w:rsidR="00936220">
        <w:rPr>
          <w:rFonts w:ascii="Times New Roman" w:hAnsi="Times New Roman"/>
          <w:sz w:val="28"/>
          <w:szCs w:val="28"/>
        </w:rPr>
        <w:t>ительская школа» в количестве 12</w:t>
      </w:r>
      <w:r w:rsidR="009F3434">
        <w:rPr>
          <w:rFonts w:ascii="Times New Roman" w:hAnsi="Times New Roman"/>
          <w:sz w:val="28"/>
          <w:szCs w:val="28"/>
        </w:rPr>
        <w:t>,</w:t>
      </w:r>
      <w:r w:rsidRPr="00DE686A">
        <w:rPr>
          <w:rFonts w:ascii="Times New Roman" w:hAnsi="Times New Roman"/>
          <w:sz w:val="28"/>
          <w:szCs w:val="28"/>
        </w:rPr>
        <w:t xml:space="preserve"> занятий. Продолжает работу </w:t>
      </w:r>
      <w:proofErr w:type="gramStart"/>
      <w:r w:rsidRPr="00DE686A">
        <w:rPr>
          <w:rFonts w:ascii="Times New Roman" w:hAnsi="Times New Roman"/>
          <w:sz w:val="28"/>
          <w:szCs w:val="28"/>
        </w:rPr>
        <w:t>дискуссионный</w:t>
      </w:r>
      <w:proofErr w:type="gramEnd"/>
      <w:r w:rsidRPr="00DE686A">
        <w:rPr>
          <w:rFonts w:ascii="Times New Roman" w:hAnsi="Times New Roman"/>
          <w:sz w:val="28"/>
          <w:szCs w:val="28"/>
        </w:rPr>
        <w:t xml:space="preserve"> </w:t>
      </w:r>
      <w:proofErr w:type="spellStart"/>
      <w:r w:rsidRPr="00DE686A">
        <w:rPr>
          <w:rFonts w:ascii="Times New Roman" w:hAnsi="Times New Roman"/>
          <w:sz w:val="28"/>
          <w:szCs w:val="28"/>
        </w:rPr>
        <w:t>киноклуб</w:t>
      </w:r>
      <w:proofErr w:type="spellEnd"/>
      <w:r w:rsidRPr="00DE686A">
        <w:rPr>
          <w:rFonts w:ascii="Times New Roman" w:hAnsi="Times New Roman"/>
          <w:sz w:val="28"/>
          <w:szCs w:val="28"/>
        </w:rPr>
        <w:t xml:space="preserve"> для несовершеннолетних, проводятся тренинги по технологии «Снижение </w:t>
      </w:r>
      <w:proofErr w:type="spellStart"/>
      <w:r w:rsidRPr="00DE686A">
        <w:rPr>
          <w:rFonts w:ascii="Times New Roman" w:hAnsi="Times New Roman"/>
          <w:sz w:val="28"/>
          <w:szCs w:val="28"/>
        </w:rPr>
        <w:t>делинквентности</w:t>
      </w:r>
      <w:proofErr w:type="spellEnd"/>
      <w:r w:rsidRPr="00DE686A">
        <w:rPr>
          <w:rFonts w:ascii="Times New Roman" w:hAnsi="Times New Roman"/>
          <w:sz w:val="28"/>
          <w:szCs w:val="28"/>
        </w:rPr>
        <w:t xml:space="preserve"> подростков путем преодоления социального отчуждения». Для работы по внедрению инновационной технологии к процессу социализации и адаптации детей группы социального риска был привлечен волонтерский отряд МБОУ </w:t>
      </w:r>
      <w:proofErr w:type="gramStart"/>
      <w:r w:rsidRPr="00DE686A">
        <w:rPr>
          <w:rFonts w:ascii="Times New Roman" w:hAnsi="Times New Roman"/>
          <w:sz w:val="28"/>
          <w:szCs w:val="28"/>
        </w:rPr>
        <w:t>ДО</w:t>
      </w:r>
      <w:proofErr w:type="gramEnd"/>
      <w:r w:rsidRPr="00DE686A">
        <w:rPr>
          <w:rFonts w:ascii="Times New Roman" w:hAnsi="Times New Roman"/>
          <w:sz w:val="28"/>
          <w:szCs w:val="28"/>
        </w:rPr>
        <w:t xml:space="preserve"> «</w:t>
      </w:r>
      <w:proofErr w:type="gramStart"/>
      <w:r w:rsidRPr="00DE686A">
        <w:rPr>
          <w:rFonts w:ascii="Times New Roman" w:hAnsi="Times New Roman"/>
          <w:sz w:val="28"/>
          <w:szCs w:val="28"/>
        </w:rPr>
        <w:t>Токаревский</w:t>
      </w:r>
      <w:proofErr w:type="gramEnd"/>
      <w:r w:rsidRPr="00DE686A">
        <w:rPr>
          <w:rFonts w:ascii="Times New Roman" w:hAnsi="Times New Roman"/>
          <w:sz w:val="28"/>
          <w:szCs w:val="28"/>
        </w:rPr>
        <w:t xml:space="preserve"> РДДТ» «Добрая воля»</w:t>
      </w:r>
      <w:r w:rsidR="000C2780">
        <w:rPr>
          <w:rFonts w:ascii="Times New Roman" w:hAnsi="Times New Roman"/>
          <w:sz w:val="28"/>
          <w:szCs w:val="28"/>
        </w:rPr>
        <w:t xml:space="preserve">, «Рука в руке», «Мы за здоровый образ жизни» </w:t>
      </w:r>
      <w:r w:rsidRPr="00DE686A">
        <w:rPr>
          <w:rFonts w:ascii="Times New Roman" w:hAnsi="Times New Roman"/>
          <w:sz w:val="28"/>
          <w:szCs w:val="28"/>
        </w:rPr>
        <w:t xml:space="preserve"> и районная детская общественная организация «Земляне».  За отчетный период  были проведены  мероприятия по организации творческого реабилитационного досуга на базе учреждений дополнительного образования детей МБОУ </w:t>
      </w:r>
      <w:proofErr w:type="gramStart"/>
      <w:r w:rsidRPr="00DE686A">
        <w:rPr>
          <w:rFonts w:ascii="Times New Roman" w:hAnsi="Times New Roman"/>
          <w:sz w:val="28"/>
          <w:szCs w:val="28"/>
        </w:rPr>
        <w:t>ДО</w:t>
      </w:r>
      <w:proofErr w:type="gramEnd"/>
      <w:r w:rsidRPr="00DE686A">
        <w:rPr>
          <w:rFonts w:ascii="Times New Roman" w:hAnsi="Times New Roman"/>
          <w:sz w:val="28"/>
          <w:szCs w:val="28"/>
        </w:rPr>
        <w:t xml:space="preserve"> «</w:t>
      </w:r>
      <w:proofErr w:type="gramStart"/>
      <w:r w:rsidRPr="00DE686A">
        <w:rPr>
          <w:rFonts w:ascii="Times New Roman" w:hAnsi="Times New Roman"/>
          <w:sz w:val="28"/>
          <w:szCs w:val="28"/>
        </w:rPr>
        <w:t>Токаревский</w:t>
      </w:r>
      <w:proofErr w:type="gramEnd"/>
      <w:r w:rsidRPr="00DE686A">
        <w:rPr>
          <w:rFonts w:ascii="Times New Roman" w:hAnsi="Times New Roman"/>
          <w:sz w:val="28"/>
          <w:szCs w:val="28"/>
        </w:rPr>
        <w:t xml:space="preserve"> РДДТ», МБОУ Токаревской СОШ №1 и №2.  Организация реабилитационного досуга проходит в форме организации муниципальных этапов творческих конкурсов, районных праздников и фестивалей, массовых спортивных соревнований. Активизирована работа по привлечению общественных организаций района. Районная детская общественная организация «Земляне» привлекает к работе несовершеннолетних группы риска. </w:t>
      </w:r>
      <w:r w:rsidRPr="00034458">
        <w:rPr>
          <w:rFonts w:ascii="Times New Roman" w:hAnsi="Times New Roman"/>
          <w:sz w:val="28"/>
          <w:szCs w:val="28"/>
        </w:rPr>
        <w:t>В</w:t>
      </w:r>
      <w:r w:rsidR="00E35A95">
        <w:rPr>
          <w:rFonts w:ascii="Times New Roman" w:hAnsi="Times New Roman"/>
          <w:sz w:val="28"/>
          <w:szCs w:val="28"/>
        </w:rPr>
        <w:t>сего шефской работой охвачено 89</w:t>
      </w:r>
      <w:r w:rsidRPr="00034458">
        <w:rPr>
          <w:rFonts w:ascii="Times New Roman" w:hAnsi="Times New Roman"/>
          <w:sz w:val="28"/>
          <w:szCs w:val="28"/>
        </w:rPr>
        <w:t>% детей,  имеющих проблемы с законом.</w:t>
      </w:r>
    </w:p>
    <w:p w:rsidR="002F65BC" w:rsidRPr="004315AC" w:rsidRDefault="002F65BC" w:rsidP="002F65BC">
      <w:pPr>
        <w:spacing w:line="360" w:lineRule="auto"/>
        <w:ind w:firstLine="284"/>
        <w:rPr>
          <w:rFonts w:ascii="Times New Roman" w:hAnsi="Times New Roman"/>
          <w:sz w:val="28"/>
          <w:szCs w:val="28"/>
        </w:rPr>
      </w:pPr>
      <w:r w:rsidRPr="00DE686A">
        <w:rPr>
          <w:rFonts w:ascii="Times New Roman" w:hAnsi="Times New Roman"/>
          <w:sz w:val="28"/>
          <w:szCs w:val="28"/>
        </w:rPr>
        <w:t>По активизации работы с несовершеннолетними группы социального риска организовано межведомственное взаимодействие. Продолжают обучение  специалисты муниципальной опорной площадки «Подросток и общество» Токаревского района по  проблемам профилактики противоправного поведения несовершеннолетних.</w:t>
      </w:r>
      <w:r w:rsidR="00CD5FA0">
        <w:rPr>
          <w:rFonts w:ascii="Times New Roman" w:hAnsi="Times New Roman"/>
          <w:sz w:val="28"/>
          <w:szCs w:val="28"/>
        </w:rPr>
        <w:t xml:space="preserve"> </w:t>
      </w:r>
      <w:r w:rsidRPr="00DE686A">
        <w:rPr>
          <w:rFonts w:ascii="Times New Roman" w:hAnsi="Times New Roman"/>
          <w:sz w:val="28"/>
          <w:szCs w:val="28"/>
        </w:rPr>
        <w:t xml:space="preserve">Накоплено методическое обеспечение для работы с детьми целевой группы: материалы диагностики, тренингов, сценарии </w:t>
      </w:r>
      <w:proofErr w:type="spellStart"/>
      <w:r w:rsidRPr="00DE686A">
        <w:rPr>
          <w:rFonts w:ascii="Times New Roman" w:hAnsi="Times New Roman"/>
          <w:sz w:val="28"/>
          <w:szCs w:val="28"/>
        </w:rPr>
        <w:t>досуговых</w:t>
      </w:r>
      <w:proofErr w:type="spellEnd"/>
      <w:r w:rsidRPr="00DE686A">
        <w:rPr>
          <w:rFonts w:ascii="Times New Roman" w:hAnsi="Times New Roman"/>
          <w:sz w:val="28"/>
          <w:szCs w:val="28"/>
        </w:rPr>
        <w:t xml:space="preserve"> мероприятий, разработки дискуссий. Опыт введения инновационной технологии тиражируется на областном портале «Подросток и общество», информация о проекте размещена на сайте ДДТ.</w:t>
      </w:r>
    </w:p>
    <w:p w:rsidR="002F65BC" w:rsidRPr="00DE686A" w:rsidRDefault="002F65BC" w:rsidP="002F65BC">
      <w:pPr>
        <w:spacing w:line="360" w:lineRule="auto"/>
        <w:ind w:firstLine="284"/>
        <w:rPr>
          <w:rFonts w:ascii="Times New Roman" w:hAnsi="Times New Roman"/>
          <w:b/>
          <w:sz w:val="28"/>
          <w:szCs w:val="28"/>
        </w:rPr>
      </w:pPr>
      <w:bookmarkStart w:id="0" w:name="_GoBack"/>
      <w:bookmarkEnd w:id="0"/>
      <w:r w:rsidRPr="00DE686A">
        <w:rPr>
          <w:rFonts w:ascii="Times New Roman" w:hAnsi="Times New Roman"/>
          <w:b/>
          <w:bCs/>
          <w:sz w:val="28"/>
          <w:szCs w:val="28"/>
        </w:rPr>
        <w:t xml:space="preserve">        </w:t>
      </w:r>
      <w:r w:rsidRPr="00DE686A">
        <w:rPr>
          <w:rFonts w:ascii="Times New Roman" w:hAnsi="Times New Roman"/>
          <w:b/>
          <w:sz w:val="28"/>
          <w:szCs w:val="28"/>
        </w:rPr>
        <w:t>Анализ эффективности реализации программы за отчётный период</w:t>
      </w:r>
    </w:p>
    <w:p w:rsidR="002F65BC" w:rsidRPr="00DE686A" w:rsidRDefault="002F65BC" w:rsidP="002F65BC">
      <w:pPr>
        <w:spacing w:line="360" w:lineRule="auto"/>
        <w:ind w:firstLine="284"/>
        <w:jc w:val="both"/>
        <w:rPr>
          <w:rFonts w:ascii="Times New Roman" w:hAnsi="Times New Roman"/>
          <w:sz w:val="28"/>
          <w:szCs w:val="28"/>
        </w:rPr>
      </w:pPr>
      <w:r w:rsidRPr="00DE686A">
        <w:rPr>
          <w:rFonts w:ascii="Times New Roman" w:hAnsi="Times New Roman"/>
          <w:sz w:val="28"/>
          <w:szCs w:val="28"/>
        </w:rPr>
        <w:t xml:space="preserve">       -Сохранение динамики количества несовершеннолетних, состоящих на учете в ПДН ОП МОМВД России «Мордовский» (р.п</w:t>
      </w:r>
      <w:proofErr w:type="gramStart"/>
      <w:r w:rsidRPr="00DE686A">
        <w:rPr>
          <w:rFonts w:ascii="Times New Roman" w:hAnsi="Times New Roman"/>
          <w:sz w:val="28"/>
          <w:szCs w:val="28"/>
        </w:rPr>
        <w:t>.Т</w:t>
      </w:r>
      <w:proofErr w:type="gramEnd"/>
      <w:r w:rsidRPr="00DE686A">
        <w:rPr>
          <w:rFonts w:ascii="Times New Roman" w:hAnsi="Times New Roman"/>
          <w:sz w:val="28"/>
          <w:szCs w:val="28"/>
        </w:rPr>
        <w:t xml:space="preserve">окаревка): </w:t>
      </w:r>
    </w:p>
    <w:p w:rsidR="009F3434" w:rsidRDefault="002F65BC" w:rsidP="009F3434">
      <w:pPr>
        <w:spacing w:line="360" w:lineRule="auto"/>
        <w:ind w:firstLine="284"/>
        <w:jc w:val="both"/>
        <w:rPr>
          <w:rFonts w:ascii="Times New Roman" w:hAnsi="Times New Roman"/>
          <w:sz w:val="28"/>
          <w:szCs w:val="28"/>
        </w:rPr>
      </w:pPr>
      <w:r w:rsidRPr="00DE686A">
        <w:rPr>
          <w:rFonts w:ascii="Times New Roman" w:hAnsi="Times New Roman"/>
          <w:sz w:val="28"/>
          <w:szCs w:val="28"/>
        </w:rPr>
        <w:t xml:space="preserve">-количество детей, состоящих на учете в отделении внутренних дел на 01.12.2015 </w:t>
      </w:r>
      <w:r w:rsidR="009F3434">
        <w:rPr>
          <w:rFonts w:ascii="Times New Roman" w:hAnsi="Times New Roman"/>
          <w:sz w:val="28"/>
          <w:szCs w:val="28"/>
        </w:rPr>
        <w:t>года - 11 человек</w:t>
      </w:r>
      <w:r w:rsidRPr="00DE686A">
        <w:rPr>
          <w:rFonts w:ascii="Times New Roman" w:hAnsi="Times New Roman"/>
          <w:sz w:val="28"/>
          <w:szCs w:val="28"/>
        </w:rPr>
        <w:t xml:space="preserve"> </w:t>
      </w:r>
    </w:p>
    <w:p w:rsidR="002F65BC" w:rsidRPr="00DE686A" w:rsidRDefault="002F65BC" w:rsidP="009F3434">
      <w:pPr>
        <w:spacing w:line="360" w:lineRule="auto"/>
        <w:jc w:val="both"/>
        <w:rPr>
          <w:rFonts w:ascii="Times New Roman" w:hAnsi="Times New Roman"/>
          <w:sz w:val="28"/>
          <w:szCs w:val="28"/>
        </w:rPr>
      </w:pPr>
      <w:r w:rsidRPr="00DE686A">
        <w:rPr>
          <w:rFonts w:ascii="Times New Roman" w:hAnsi="Times New Roman"/>
          <w:sz w:val="28"/>
          <w:szCs w:val="28"/>
        </w:rPr>
        <w:t>15.12.2016 года - 8 человек.</w:t>
      </w:r>
    </w:p>
    <w:p w:rsidR="002F65BC" w:rsidRDefault="002F65BC" w:rsidP="009F3434">
      <w:pPr>
        <w:spacing w:line="360" w:lineRule="auto"/>
        <w:jc w:val="both"/>
        <w:rPr>
          <w:rFonts w:ascii="Times New Roman" w:hAnsi="Times New Roman"/>
          <w:sz w:val="28"/>
          <w:szCs w:val="28"/>
        </w:rPr>
      </w:pPr>
      <w:r w:rsidRPr="00DE686A">
        <w:rPr>
          <w:rFonts w:ascii="Times New Roman" w:hAnsi="Times New Roman"/>
          <w:sz w:val="28"/>
          <w:szCs w:val="28"/>
        </w:rPr>
        <w:t>01.10.2017 года -7 человек</w:t>
      </w:r>
    </w:p>
    <w:p w:rsidR="00E35A95" w:rsidRDefault="00E35A95" w:rsidP="009F3434">
      <w:pPr>
        <w:spacing w:line="360" w:lineRule="auto"/>
        <w:jc w:val="both"/>
        <w:rPr>
          <w:rFonts w:ascii="Times New Roman" w:hAnsi="Times New Roman"/>
          <w:sz w:val="28"/>
          <w:szCs w:val="28"/>
        </w:rPr>
      </w:pPr>
      <w:r w:rsidRPr="00CD5FA0">
        <w:rPr>
          <w:rFonts w:ascii="Times New Roman" w:hAnsi="Times New Roman"/>
          <w:sz w:val="28"/>
          <w:szCs w:val="28"/>
        </w:rPr>
        <w:t>01.06.2018 год – 3 человека</w:t>
      </w:r>
    </w:p>
    <w:p w:rsidR="00CD5FA0" w:rsidRPr="00DE686A" w:rsidRDefault="009F3434" w:rsidP="009F3434">
      <w:pPr>
        <w:spacing w:line="360" w:lineRule="auto"/>
        <w:jc w:val="both"/>
        <w:rPr>
          <w:rFonts w:ascii="Times New Roman" w:hAnsi="Times New Roman"/>
          <w:sz w:val="28"/>
          <w:szCs w:val="28"/>
        </w:rPr>
      </w:pPr>
      <w:r>
        <w:rPr>
          <w:rFonts w:ascii="Times New Roman" w:hAnsi="Times New Roman"/>
          <w:sz w:val="28"/>
          <w:szCs w:val="28"/>
        </w:rPr>
        <w:t>30.06.2019 год – 13</w:t>
      </w:r>
      <w:r w:rsidR="00CD5FA0">
        <w:rPr>
          <w:rFonts w:ascii="Times New Roman" w:hAnsi="Times New Roman"/>
          <w:sz w:val="28"/>
          <w:szCs w:val="28"/>
        </w:rPr>
        <w:t xml:space="preserve"> человек</w:t>
      </w:r>
    </w:p>
    <w:p w:rsidR="002F65BC" w:rsidRDefault="002F65BC" w:rsidP="0039064E">
      <w:pPr>
        <w:tabs>
          <w:tab w:val="left" w:pos="2880"/>
        </w:tabs>
        <w:autoSpaceDE w:val="0"/>
        <w:autoSpaceDN w:val="0"/>
        <w:adjustRightInd w:val="0"/>
        <w:spacing w:after="0" w:line="240" w:lineRule="auto"/>
        <w:jc w:val="both"/>
        <w:rPr>
          <w:rFonts w:ascii="Times New Roman CYR" w:hAnsi="Times New Roman CYR" w:cs="Times New Roman CYR"/>
          <w:color w:val="000000"/>
          <w:sz w:val="28"/>
          <w:szCs w:val="28"/>
        </w:rPr>
      </w:pPr>
    </w:p>
    <w:p w:rsidR="002F65BC" w:rsidRDefault="002F65BC" w:rsidP="0039064E">
      <w:pPr>
        <w:tabs>
          <w:tab w:val="left" w:pos="2880"/>
        </w:tabs>
        <w:autoSpaceDE w:val="0"/>
        <w:autoSpaceDN w:val="0"/>
        <w:adjustRightInd w:val="0"/>
        <w:spacing w:after="0" w:line="240" w:lineRule="auto"/>
        <w:jc w:val="both"/>
        <w:rPr>
          <w:rFonts w:ascii="Times New Roman CYR" w:hAnsi="Times New Roman CYR" w:cs="Times New Roman CYR"/>
          <w:color w:val="000000"/>
          <w:sz w:val="28"/>
          <w:szCs w:val="28"/>
        </w:rPr>
      </w:pPr>
    </w:p>
    <w:p w:rsidR="002F65BC" w:rsidRDefault="002F65BC" w:rsidP="0039064E">
      <w:pPr>
        <w:tabs>
          <w:tab w:val="left" w:pos="2880"/>
        </w:tabs>
        <w:autoSpaceDE w:val="0"/>
        <w:autoSpaceDN w:val="0"/>
        <w:adjustRightInd w:val="0"/>
        <w:spacing w:after="0" w:line="240" w:lineRule="auto"/>
        <w:jc w:val="both"/>
        <w:rPr>
          <w:rFonts w:ascii="Times New Roman CYR" w:hAnsi="Times New Roman CYR" w:cs="Times New Roman CYR"/>
          <w:color w:val="000000"/>
          <w:sz w:val="28"/>
          <w:szCs w:val="28"/>
        </w:rPr>
      </w:pPr>
    </w:p>
    <w:p w:rsidR="0039064E" w:rsidRPr="0039064E" w:rsidRDefault="0039064E" w:rsidP="0039064E">
      <w:pPr>
        <w:tabs>
          <w:tab w:val="left" w:pos="2880"/>
        </w:tabs>
        <w:autoSpaceDE w:val="0"/>
        <w:autoSpaceDN w:val="0"/>
        <w:adjustRightInd w:val="0"/>
        <w:spacing w:after="0" w:line="240" w:lineRule="auto"/>
        <w:jc w:val="both"/>
        <w:rPr>
          <w:rFonts w:ascii="Calibri" w:hAnsi="Calibri" w:cs="Calibri"/>
        </w:rPr>
      </w:pPr>
    </w:p>
    <w:p w:rsidR="0039064E" w:rsidRPr="0039064E" w:rsidRDefault="0039064E" w:rsidP="0039064E">
      <w:pPr>
        <w:autoSpaceDE w:val="0"/>
        <w:autoSpaceDN w:val="0"/>
        <w:adjustRightInd w:val="0"/>
        <w:spacing w:after="0" w:line="240" w:lineRule="auto"/>
        <w:jc w:val="right"/>
        <w:rPr>
          <w:rFonts w:ascii="Calibri" w:hAnsi="Calibri" w:cs="Calibri"/>
        </w:rPr>
      </w:pPr>
    </w:p>
    <w:p w:rsidR="0039064E" w:rsidRPr="0039064E" w:rsidRDefault="0039064E" w:rsidP="0039064E">
      <w:pPr>
        <w:autoSpaceDE w:val="0"/>
        <w:autoSpaceDN w:val="0"/>
        <w:adjustRightInd w:val="0"/>
        <w:spacing w:after="0" w:line="240" w:lineRule="auto"/>
        <w:jc w:val="right"/>
        <w:rPr>
          <w:rFonts w:ascii="Calibri" w:hAnsi="Calibri" w:cs="Calibri"/>
        </w:rPr>
      </w:pPr>
    </w:p>
    <w:p w:rsidR="0039064E" w:rsidRPr="00E35A95" w:rsidRDefault="0039064E" w:rsidP="0039064E">
      <w:pPr>
        <w:autoSpaceDE w:val="0"/>
        <w:autoSpaceDN w:val="0"/>
        <w:adjustRightInd w:val="0"/>
        <w:spacing w:after="0" w:line="240" w:lineRule="auto"/>
        <w:jc w:val="right"/>
        <w:rPr>
          <w:rFonts w:ascii="Times New Roman CYR" w:hAnsi="Times New Roman CYR" w:cs="Times New Roman CYR"/>
          <w:color w:val="000000"/>
          <w:sz w:val="28"/>
          <w:szCs w:val="28"/>
        </w:rPr>
      </w:pPr>
      <w:r w:rsidRPr="0039064E">
        <w:rPr>
          <w:rFonts w:ascii="Times New Roman" w:hAnsi="Times New Roman" w:cs="Times New Roman"/>
          <w:color w:val="000000"/>
          <w:sz w:val="28"/>
          <w:szCs w:val="28"/>
        </w:rPr>
        <w:t xml:space="preserve"> </w:t>
      </w:r>
    </w:p>
    <w:p w:rsidR="006E0BB0" w:rsidRDefault="006E0BB0"/>
    <w:sectPr w:rsidR="006E0BB0" w:rsidSect="002C14B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6BE6"/>
    <w:multiLevelType w:val="multilevel"/>
    <w:tmpl w:val="5458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35C40"/>
    <w:multiLevelType w:val="multilevel"/>
    <w:tmpl w:val="B864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E1C8C"/>
    <w:multiLevelType w:val="hybridMultilevel"/>
    <w:tmpl w:val="DA3C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useFELayout/>
  </w:compat>
  <w:rsids>
    <w:rsidRoot w:val="0039064E"/>
    <w:rsid w:val="00042797"/>
    <w:rsid w:val="0004651F"/>
    <w:rsid w:val="000C2780"/>
    <w:rsid w:val="0014263B"/>
    <w:rsid w:val="001A7A69"/>
    <w:rsid w:val="001B6C84"/>
    <w:rsid w:val="001C6BE3"/>
    <w:rsid w:val="001F53E7"/>
    <w:rsid w:val="002C14B2"/>
    <w:rsid w:val="002C42D7"/>
    <w:rsid w:val="002E0232"/>
    <w:rsid w:val="002F335C"/>
    <w:rsid w:val="002F65BC"/>
    <w:rsid w:val="003137AB"/>
    <w:rsid w:val="00370482"/>
    <w:rsid w:val="0039064E"/>
    <w:rsid w:val="00397A56"/>
    <w:rsid w:val="00397EB6"/>
    <w:rsid w:val="003F48CA"/>
    <w:rsid w:val="00447A9C"/>
    <w:rsid w:val="0045180A"/>
    <w:rsid w:val="0049390E"/>
    <w:rsid w:val="004D66CC"/>
    <w:rsid w:val="00522B1F"/>
    <w:rsid w:val="00524893"/>
    <w:rsid w:val="005A076D"/>
    <w:rsid w:val="005A2A0A"/>
    <w:rsid w:val="005A6D3F"/>
    <w:rsid w:val="006677D0"/>
    <w:rsid w:val="00691335"/>
    <w:rsid w:val="006940B5"/>
    <w:rsid w:val="006B2D14"/>
    <w:rsid w:val="006C71EA"/>
    <w:rsid w:val="006E0BB0"/>
    <w:rsid w:val="007544D8"/>
    <w:rsid w:val="00784AC1"/>
    <w:rsid w:val="007A070E"/>
    <w:rsid w:val="007D53F4"/>
    <w:rsid w:val="007E3312"/>
    <w:rsid w:val="00821FDB"/>
    <w:rsid w:val="00865C3B"/>
    <w:rsid w:val="00875FC2"/>
    <w:rsid w:val="008D2491"/>
    <w:rsid w:val="00936220"/>
    <w:rsid w:val="00993AC8"/>
    <w:rsid w:val="009C6E4C"/>
    <w:rsid w:val="009F3434"/>
    <w:rsid w:val="00A213E7"/>
    <w:rsid w:val="00A3486D"/>
    <w:rsid w:val="00A60F42"/>
    <w:rsid w:val="00AB53B3"/>
    <w:rsid w:val="00AF322D"/>
    <w:rsid w:val="00B77634"/>
    <w:rsid w:val="00B961E3"/>
    <w:rsid w:val="00BD36B4"/>
    <w:rsid w:val="00C14B60"/>
    <w:rsid w:val="00CD1075"/>
    <w:rsid w:val="00CD5FA0"/>
    <w:rsid w:val="00D00963"/>
    <w:rsid w:val="00E35A95"/>
    <w:rsid w:val="00E658EF"/>
    <w:rsid w:val="00F022BD"/>
    <w:rsid w:val="00F07F70"/>
    <w:rsid w:val="00F72573"/>
    <w:rsid w:val="00FD2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06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4"/>
    <w:uiPriority w:val="99"/>
    <w:unhideWhenUsed/>
    <w:rsid w:val="002F6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3"/>
    <w:uiPriority w:val="99"/>
    <w:locked/>
    <w:rsid w:val="002F65BC"/>
    <w:rPr>
      <w:rFonts w:ascii="Times New Roman" w:eastAsia="Times New Roman" w:hAnsi="Times New Roman" w:cs="Times New Roman"/>
      <w:sz w:val="24"/>
      <w:szCs w:val="24"/>
    </w:rPr>
  </w:style>
  <w:style w:type="character" w:styleId="a5">
    <w:name w:val="Hyperlink"/>
    <w:uiPriority w:val="99"/>
    <w:rsid w:val="002F65BC"/>
    <w:rPr>
      <w:color w:val="000080"/>
      <w:u w:val="single"/>
    </w:rPr>
  </w:style>
  <w:style w:type="paragraph" w:styleId="a6">
    <w:name w:val="No Spacing"/>
    <w:uiPriority w:val="1"/>
    <w:qFormat/>
    <w:rsid w:val="002F65BC"/>
    <w:pPr>
      <w:suppressAutoHyphens/>
      <w:autoSpaceDE w:val="0"/>
      <w:spacing w:after="0" w:line="240" w:lineRule="auto"/>
    </w:pPr>
    <w:rPr>
      <w:rFonts w:ascii="Times New Roman" w:eastAsia="Arial" w:hAnsi="Times New Roman" w:cs="Times New Roman"/>
      <w:sz w:val="24"/>
      <w:szCs w:val="24"/>
      <w:lang w:eastAsia="zh-CN"/>
    </w:rPr>
  </w:style>
  <w:style w:type="character" w:styleId="a7">
    <w:name w:val="Strong"/>
    <w:basedOn w:val="a0"/>
    <w:uiPriority w:val="22"/>
    <w:qFormat/>
    <w:rsid w:val="002F65BC"/>
    <w:rPr>
      <w:b/>
      <w:bCs/>
    </w:rPr>
  </w:style>
  <w:style w:type="paragraph" w:customStyle="1" w:styleId="1">
    <w:name w:val="Обычный1"/>
    <w:rsid w:val="0004651F"/>
    <w:pPr>
      <w:widowControl w:val="0"/>
      <w:suppressAutoHyphens/>
      <w:spacing w:after="0" w:line="100" w:lineRule="atLeast"/>
    </w:pPr>
    <w:rPr>
      <w:rFonts w:ascii="Calibri" w:eastAsia="Arial Unicode MS" w:hAnsi="Calibri" w:cs="Tahoma"/>
      <w:color w:val="000000"/>
      <w:szCs w:val="24"/>
      <w:lang w:val="en-US" w:eastAsia="en-US" w:bidi="en-US"/>
    </w:rPr>
  </w:style>
  <w:style w:type="character" w:customStyle="1" w:styleId="10">
    <w:name w:val="Основной шрифт абзаца1"/>
    <w:rsid w:val="0004651F"/>
  </w:style>
</w:styles>
</file>

<file path=word/webSettings.xml><?xml version="1.0" encoding="utf-8"?>
<w:webSettings xmlns:r="http://schemas.openxmlformats.org/officeDocument/2006/relationships" xmlns:w="http://schemas.openxmlformats.org/wordprocessingml/2006/main">
  <w:divs>
    <w:div w:id="21407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drostok.68edu.ru/wp-content/uploads/2018/03/Festival-Marafon-uspeha-201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C7159-09E5-46AE-A5FD-2A3C166A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4217</TotalTime>
  <Pages>16</Pages>
  <Words>3545</Words>
  <Characters>20212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23</cp:revision>
  <dcterms:created xsi:type="dcterms:W3CDTF">2018-05-15T07:02:00Z</dcterms:created>
  <dcterms:modified xsi:type="dcterms:W3CDTF">2019-12-13T06:45:00Z</dcterms:modified>
</cp:coreProperties>
</file>