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8"/>
          <w:szCs w:val="28"/>
        </w:rPr>
      </w:pPr>
      <w:r w:rsidRPr="00C61777"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1777">
        <w:rPr>
          <w:b/>
          <w:bCs/>
          <w:color w:val="000000"/>
          <w:sz w:val="28"/>
          <w:szCs w:val="28"/>
          <w:bdr w:val="none" w:sz="0" w:space="0" w:color="auto" w:frame="1"/>
        </w:rPr>
        <w:t>для детей и подростков по пожарной безопасности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6177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1. Для младших школьников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1.1. Нельзя трогать спички и играть с ними.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1.2. Опасно играть с игрушками и сушить одежду около печи, нагревательных приборов с открытой спиралью.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1.3. Недопустимо без разрешения взрослых включать электроприборы и газовую плиту.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1.4. Нельзя разводить костры и играть около них.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1.5. Если увидел пожар, необходимо сообщить об этом родителям или взрослым.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C6177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2. Для старших школьников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2.1. Следите, чтобы со спичками не играли маленькие дети, убирайте их в недоступные для малышей места.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2.2. Не нагревайте незнакомые предметы, упаковки из-под порошков и красок, особенно аэрозольные упаковки.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2.5. Не разжигайте печь или костер с помощью легковоспламеняющихся жидкостей (бензин, солярка).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2.6. Не оставляйте непотушенных костров.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2.7. Не поджигайте сами и не позволяйте младшим поджигать тополиный пух или сухую траву.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2.8. Старшеклассники обязаны знать план и способы эвакуации (выхода из здания) на случай возникновения пожара, места расположения первичных средств пожаротушения и правила пользования ими.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2.9. Учащиеся обязаны сообщить преподавателю или работнику учреждения о любых пожароопасных ситуациях. 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2.10. При возникновении возгорания или при запахе дыма немедленно сообщить об этом педагогу.</w:t>
      </w:r>
    </w:p>
    <w:p w:rsidR="00C61777" w:rsidRPr="00611EDF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611ED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3.На территории образовательного учреждения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3.2. Запрещается курить в здании школы и на ее территории.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3.5. Категорически не допускается бросать горящие спички в урны, в контейнеры-мусоросборники.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3.7. Нельзя гасить загоревшиеся электроприборы водой.</w:t>
      </w:r>
    </w:p>
    <w:p w:rsidR="00C61777" w:rsidRPr="00C61777" w:rsidRDefault="00C61777" w:rsidP="00351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61777">
        <w:rPr>
          <w:color w:val="000000"/>
          <w:sz w:val="28"/>
          <w:szCs w:val="28"/>
        </w:rPr>
        <w:t>3.8.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351522" w:rsidRDefault="00351522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 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b/>
          <w:bCs/>
          <w:sz w:val="28"/>
          <w:szCs w:val="28"/>
        </w:rPr>
        <w:t>по правилам безопасности для учащихся  при поездках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      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b/>
          <w:bCs/>
          <w:sz w:val="28"/>
          <w:szCs w:val="28"/>
        </w:rPr>
        <w:t xml:space="preserve">I. Общие требования безопасности 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1.  Соблюдение данной инструкции обязательно для всех учащихся, охваченных автобусными  перевозками.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2.  К перевозкам допускаются дети, прошедшие инструктаж  по технике безопасности при поездках. 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3.  Поездки детей возможны только в </w:t>
      </w:r>
      <w:bookmarkStart w:id="0" w:name="_GoBack"/>
      <w:r w:rsidRPr="005C098C">
        <w:rPr>
          <w:rFonts w:ascii="Times New Roman" w:hAnsi="Times New Roman" w:cs="Times New Roman"/>
          <w:sz w:val="28"/>
          <w:szCs w:val="28"/>
          <w:lang/>
        </w:rPr>
        <w:t xml:space="preserve">сопровождении </w:t>
      </w:r>
      <w:r w:rsidRPr="00260331">
        <w:rPr>
          <w:rFonts w:ascii="Times New Roman" w:hAnsi="Times New Roman" w:cs="Times New Roman"/>
          <w:sz w:val="28"/>
          <w:szCs w:val="28"/>
          <w:lang/>
        </w:rPr>
        <w:t xml:space="preserve">педагога, либо </w:t>
      </w: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прошедшего </w:t>
      </w:r>
      <w:bookmarkEnd w:id="0"/>
      <w:r w:rsidRPr="005C098C">
        <w:rPr>
          <w:rFonts w:ascii="Times New Roman" w:hAnsi="Times New Roman" w:cs="Times New Roman"/>
          <w:sz w:val="28"/>
          <w:szCs w:val="28"/>
          <w:lang/>
        </w:rPr>
        <w:t>инструктаж  взрослого из числа родителей.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4.  Автобус для перевозки детей должен быть оборудован табличками «ДЕТИ», огнетушителями и медицинскими аптечками.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5.  </w:t>
      </w:r>
      <w:proofErr w:type="spellStart"/>
      <w:r w:rsidRPr="005C098C">
        <w:rPr>
          <w:rFonts w:ascii="Times New Roman" w:hAnsi="Times New Roman" w:cs="Times New Roman"/>
          <w:sz w:val="28"/>
          <w:szCs w:val="28"/>
          <w:lang/>
        </w:rPr>
        <w:t>Травмоопасность</w:t>
      </w:r>
      <w:proofErr w:type="spellEnd"/>
      <w:r w:rsidRPr="005C098C">
        <w:rPr>
          <w:rFonts w:ascii="Times New Roman" w:hAnsi="Times New Roman" w:cs="Times New Roman"/>
          <w:sz w:val="28"/>
          <w:szCs w:val="28"/>
          <w:lang/>
        </w:rPr>
        <w:t xml:space="preserve">  при поездках: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-    отравления СО</w:t>
      </w:r>
      <w:r w:rsidRPr="005C098C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>
        <w:rPr>
          <w:sz w:val="28"/>
          <w:szCs w:val="28"/>
        </w:rPr>
        <w:t>;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-    при несоблюдении правил поведения в автобусе ( травмы рук, суставов, ушибы )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-    при несоблюдении правил посадки в автобус и высадки</w:t>
      </w:r>
      <w:r>
        <w:rPr>
          <w:sz w:val="28"/>
          <w:szCs w:val="28"/>
        </w:rPr>
        <w:t>;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-    в случае возгорания , ожоги.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6.  Количество пассажиров не должно превышать число мест для сидения.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7.  Запрещается перевозка детей на технически неисправном транспорте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b/>
          <w:bCs/>
          <w:sz w:val="28"/>
          <w:szCs w:val="28"/>
        </w:rPr>
        <w:t>II. Требования безопасности перед началом поездки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1.  Пройти инструктаж по технике безопасности при поездках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2.  Ожидать подхода автобуса в определённом месте сбора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3.  Спокойно, не торопясь, соблюдая дисциплину и порядок, собраться у места посадки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4.  Произвести перекличку участников поездки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5.  Не выходить навстречу приближающемуся автобусу.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b/>
          <w:bCs/>
          <w:sz w:val="28"/>
          <w:szCs w:val="28"/>
        </w:rPr>
        <w:t>III. Требования безопасности во время посадки и поездки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1.  После полной остановки автобуса, по команде сопровождающего, спокойно, не торопясь и не толкаясь войти в салон , занять место для сидения, первыми входят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старшие дети, занимающие места в дальней от водителя части салона.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2.  Не открывать окна, форточки и вентиляционные люки</w:t>
      </w:r>
      <w:r>
        <w:rPr>
          <w:sz w:val="28"/>
          <w:szCs w:val="28"/>
        </w:rPr>
        <w:t>, они</w:t>
      </w: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 могут открываться только с разрешения водителя.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3.  Не загромождать проходы в пассажирском салоне сумками, портфелями и т.п.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4.  Во время движения не вскакивайте со своего места, не отвлекайте водителя разговорами, криком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5.  Не создавайте ложную панику, соблюдайте дисциплину и порядок.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b/>
          <w:bCs/>
          <w:sz w:val="28"/>
          <w:szCs w:val="28"/>
        </w:rPr>
        <w:t>IV. Требования безопасности в аварийных ситуациях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1.  При плохом самочувствии  и внезапном заболевании  сообщите об этом сопровождающему.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2.  В случае травматизма сообщите учителю, он окажет вам первую помощь.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351522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</w:t>
      </w:r>
    </w:p>
    <w:p w:rsidR="00611EDF" w:rsidRDefault="00611EDF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DF" w:rsidRPr="00611EDF" w:rsidRDefault="00611EDF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 </w:t>
      </w:r>
      <w:r w:rsidRPr="005C098C">
        <w:rPr>
          <w:rFonts w:ascii="Times New Roman" w:hAnsi="Times New Roman" w:cs="Times New Roman"/>
          <w:b/>
          <w:bCs/>
          <w:sz w:val="28"/>
          <w:szCs w:val="28"/>
        </w:rPr>
        <w:t>V. Требования безопасности по окончании поездки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1.  Выходите из автобуса  спокойно, не торопясь ,после полной его остановки и с разрешения сопровождающего.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 xml:space="preserve">2.  Первыми выходят дети, занимающие места у выхода из салона.  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3.  Проведите повторную перекличку.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4.  Не уходите с места высадки до отъезда автобуса.</w:t>
      </w:r>
    </w:p>
    <w:p w:rsidR="00351522" w:rsidRPr="005C098C" w:rsidRDefault="00351522" w:rsidP="0035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C098C">
        <w:rPr>
          <w:rFonts w:ascii="Times New Roman" w:hAnsi="Times New Roman" w:cs="Times New Roman"/>
          <w:sz w:val="28"/>
          <w:szCs w:val="28"/>
          <w:lang/>
        </w:rPr>
        <w:t>5.   О всех недостатках, отмеченных вами во время поездки, сообщите сопровождающему.</w:t>
      </w:r>
    </w:p>
    <w:p w:rsidR="00351522" w:rsidRPr="005C098C" w:rsidRDefault="00351522" w:rsidP="003515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51522" w:rsidRPr="00351522" w:rsidRDefault="00351522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1522" w:rsidRDefault="00351522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1522" w:rsidRDefault="00351522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1522" w:rsidRDefault="00351522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1522" w:rsidRDefault="00351522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Default="00AF6E79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EDF" w:rsidRDefault="00611EDF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EDF" w:rsidRDefault="00611EDF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EDF" w:rsidRDefault="00611EDF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EDF" w:rsidRDefault="00611EDF" w:rsidP="0035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6E79" w:rsidRP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</w:t>
      </w:r>
    </w:p>
    <w:p w:rsidR="00AF6E79" w:rsidRP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правилам безопасного поведения на водоемах в </w:t>
      </w:r>
      <w:proofErr w:type="gramStart"/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</w:t>
      </w:r>
      <w:proofErr w:type="gramEnd"/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и весенний периоды</w:t>
      </w:r>
    </w:p>
    <w:p w:rsidR="00AF6E79" w:rsidRP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E79" w:rsidRPr="00AF6E79" w:rsidRDefault="00AF6E79" w:rsidP="000A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AF6E79" w:rsidRPr="00AF6E79" w:rsidRDefault="00AF6E79" w:rsidP="00611EDF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 14 лет, во исполнение правил безопасного поведения на водоемах должны находиться под присмотром родителей, ответственных лиц, соблюдать неукоснительно их требования.</w:t>
      </w:r>
    </w:p>
    <w:p w:rsidR="00AF6E79" w:rsidRPr="00AF6E79" w:rsidRDefault="00AF6E79" w:rsidP="00611EDF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факторы:</w:t>
      </w:r>
    </w:p>
    <w:p w:rsidR="00AF6E79" w:rsidRPr="00AF6E79" w:rsidRDefault="00AF6E79" w:rsidP="00611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переохлаждение;</w:t>
      </w:r>
    </w:p>
    <w:p w:rsidR="00AF6E79" w:rsidRPr="00AF6E79" w:rsidRDefault="00AF6E79" w:rsidP="00611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ранения, </w:t>
      </w:r>
      <w:proofErr w:type="spellStart"/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неосторожности, при нарушении требований настоящей инструкции;</w:t>
      </w:r>
    </w:p>
    <w:p w:rsidR="00AF6E79" w:rsidRPr="00AF6E79" w:rsidRDefault="00AF6E79" w:rsidP="00611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инфекционными болезнями при употреблении воды из непроверенных открытых водоемов;</w:t>
      </w:r>
    </w:p>
    <w:p w:rsidR="00AF6E79" w:rsidRPr="00AF6E79" w:rsidRDefault="00AF6E79" w:rsidP="00611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утопление.</w:t>
      </w:r>
    </w:p>
    <w:p w:rsidR="00AF6E79" w:rsidRPr="00AF6E79" w:rsidRDefault="00AF6E79" w:rsidP="00611ED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с учащимися по настоящей инструкции проводится не реже двух раз в год с соответствующей отметкой в журнале инструктажа.</w:t>
      </w:r>
    </w:p>
    <w:p w:rsidR="00AF6E79" w:rsidRPr="00AF6E79" w:rsidRDefault="00AF6E79" w:rsidP="000A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ЛЕТНЕЕ ВРЕМЯ</w:t>
      </w:r>
    </w:p>
    <w:p w:rsidR="00AF6E79" w:rsidRPr="00AF6E79" w:rsidRDefault="00AF6E79" w:rsidP="00AF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запрещать купание в водоемах.</w:t>
      </w:r>
    </w:p>
    <w:p w:rsidR="00AF6E79" w:rsidRPr="00AF6E79" w:rsidRDefault="00AF6E79" w:rsidP="00AF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купанием необходимо провести краткий инструктаж, напомнить о необходимости быть внимательным, осторожным.</w:t>
      </w:r>
    </w:p>
    <w:p w:rsidR="00AF6E79" w:rsidRPr="00AF6E79" w:rsidRDefault="000A7A64" w:rsidP="000A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6E79"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E79" w:rsidRPr="00AF6E79" w:rsidRDefault="00AF6E79" w:rsidP="000A7A6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не стоять без движения, почувствовав озноб немедленно выйти из воды;</w:t>
      </w:r>
    </w:p>
    <w:p w:rsidR="00AF6E79" w:rsidRPr="00AF6E79" w:rsidRDefault="00AF6E79" w:rsidP="000A7A6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перерыв между приемом пищи и купанием не менее 45 – 50 минут, между значительной физической нагрузкой и купанием не менее 10 – 15 минут;</w:t>
      </w:r>
    </w:p>
    <w:p w:rsidR="00AF6E79" w:rsidRPr="00AF6E79" w:rsidRDefault="00AF6E79" w:rsidP="000A7A6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несколько легких физических упражнений перед купанием в прохладную погоду;</w:t>
      </w:r>
    </w:p>
    <w:p w:rsidR="00AF6E79" w:rsidRPr="00AF6E79" w:rsidRDefault="00AF6E79" w:rsidP="000A7A6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не более 30 – 40 минут, выйдя из воды насухо вытереться, одеться;</w:t>
      </w:r>
    </w:p>
    <w:p w:rsidR="00AF6E79" w:rsidRDefault="00AF6E79" w:rsidP="000A7A6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специальные средства защиты (шапочки, очки и пр.).</w:t>
      </w:r>
    </w:p>
    <w:p w:rsidR="00AF6E79" w:rsidRPr="00AF6E79" w:rsidRDefault="000A7A64" w:rsidP="000A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F6E79"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Требуется:</w:t>
      </w:r>
    </w:p>
    <w:p w:rsidR="00AF6E79" w:rsidRPr="00AF6E79" w:rsidRDefault="00AF6E79" w:rsidP="000A7A6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усталость немедленно плыть к берегу;</w:t>
      </w:r>
    </w:p>
    <w:p w:rsidR="00AF6E79" w:rsidRPr="00AF6E79" w:rsidRDefault="00AF6E79" w:rsidP="000A7A6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судорог стараться держаться на воде, незамедлительно звать на помощь.</w:t>
      </w:r>
    </w:p>
    <w:p w:rsidR="00AF6E79" w:rsidRPr="00AF6E79" w:rsidRDefault="000A7A64" w:rsidP="000A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F6E79"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F6E79" w:rsidRPr="00AF6E79" w:rsidRDefault="00AF6E79" w:rsidP="000A7A6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помощи хватать </w:t>
      </w:r>
      <w:proofErr w:type="gramStart"/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спасающего</w:t>
      </w:r>
      <w:proofErr w:type="gramEnd"/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E79" w:rsidRPr="00AF6E79" w:rsidRDefault="00AF6E79" w:rsidP="000A7A6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воду потным, разгоряченным, при нырянии долго оставаться под водой;</w:t>
      </w:r>
    </w:p>
    <w:p w:rsidR="00AF6E79" w:rsidRPr="00AF6E79" w:rsidRDefault="00AF6E79" w:rsidP="000A7A6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установленные знаки (буйки, ограждения и пр.), подплывать близко к моторным лодкам, баржам;</w:t>
      </w:r>
    </w:p>
    <w:p w:rsidR="00AF6E79" w:rsidRPr="00AF6E79" w:rsidRDefault="00AF6E79" w:rsidP="000A7A6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штормовую погоду, при высокой волне;</w:t>
      </w:r>
    </w:p>
    <w:p w:rsidR="00AF6E79" w:rsidRPr="00AF6E79" w:rsidRDefault="00AF6E79" w:rsidP="000A7A6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вышки без разрешения, если вблизи нее находятся другие пловцы, сталкивать кого-либо с вышки.</w:t>
      </w:r>
    </w:p>
    <w:p w:rsidR="000A7A64" w:rsidRPr="000A7A64" w:rsidRDefault="00AF6E79" w:rsidP="000A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НА ЛЬДУ</w:t>
      </w:r>
    </w:p>
    <w:p w:rsidR="00AF6E79" w:rsidRPr="000A7A64" w:rsidRDefault="00AF6E79" w:rsidP="000A7A64">
      <w:pPr>
        <w:pStyle w:val="a7"/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см.; непрочный лед находится около стока вод, вблизи камыша, кустов, под снегом, сугробами, в местах, где бьют ключи, быстрое течение, там, где имеются вмерзшие в лед доски, бревна.</w:t>
      </w:r>
    </w:p>
    <w:p w:rsidR="00AF6E79" w:rsidRPr="00AF6E79" w:rsidRDefault="00AF6E79" w:rsidP="000A7A64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AF6E79" w:rsidRPr="00AF6E79" w:rsidRDefault="00AF6E79" w:rsidP="000A7A64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AF6E79" w:rsidRPr="00AF6E79" w:rsidRDefault="00AF6E79" w:rsidP="000A7A64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AF6E79" w:rsidRPr="00AF6E79" w:rsidRDefault="00AF6E79" w:rsidP="000A7A64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появление на льду детей до 14 лет без сопровождения старших.</w:t>
      </w:r>
    </w:p>
    <w:p w:rsidR="00AF6E79" w:rsidRPr="00AF6E79" w:rsidRDefault="000A7A64" w:rsidP="000A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F6E79"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БЕЗОПАСНОСТИ В ЭКСТРЕННЫХ СИТУАЦИЯХ</w:t>
      </w:r>
    </w:p>
    <w:p w:rsidR="00AF6E79" w:rsidRPr="00AF6E79" w:rsidRDefault="00AF6E79" w:rsidP="000A7A64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AF6E79" w:rsidRPr="00AF6E79" w:rsidRDefault="00AF6E79" w:rsidP="000A7A64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AF6E79" w:rsidRPr="00AF6E79" w:rsidRDefault="00AF6E79" w:rsidP="000A7A64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случае, если явились свидетелями происшествия, должны немедленно звать на помощь взрослых.</w:t>
      </w:r>
    </w:p>
    <w:p w:rsidR="00AF6E79" w:rsidRPr="00AF6E79" w:rsidRDefault="00AF6E79" w:rsidP="000A7A64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EDF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E79" w:rsidRP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</w:t>
      </w:r>
    </w:p>
    <w:p w:rsidR="00AF6E79" w:rsidRP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безопасного поведения учащихся</w:t>
      </w:r>
    </w:p>
    <w:p w:rsidR="00AF6E79" w:rsidRDefault="00AF6E79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объектах железнодорожного транспорта</w:t>
      </w:r>
    </w:p>
    <w:p w:rsidR="00611EDF" w:rsidRPr="00AF6E79" w:rsidRDefault="00611EDF" w:rsidP="00AF6E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E79" w:rsidRPr="00AF6E79" w:rsidRDefault="00AF6E79" w:rsidP="00611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F6E79" w:rsidRPr="00AF6E79" w:rsidRDefault="00AF6E79" w:rsidP="00611ED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разработана на основе типовых инструкций, правил и рекомендаций по безопасному поведению.</w:t>
      </w:r>
    </w:p>
    <w:p w:rsidR="00AF6E79" w:rsidRPr="00AF6E79" w:rsidRDefault="00AF6E79" w:rsidP="00611ED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факторы:</w:t>
      </w:r>
    </w:p>
    <w:p w:rsidR="00AF6E79" w:rsidRPr="00AF6E79" w:rsidRDefault="00AF6E79" w:rsidP="00611E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ранения, </w:t>
      </w:r>
      <w:proofErr w:type="spellStart"/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неосторожности, при нарушении требований настоящей инструкции;</w:t>
      </w:r>
    </w:p>
    <w:p w:rsidR="00AF6E79" w:rsidRPr="00AF6E79" w:rsidRDefault="00AF6E79" w:rsidP="00611E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током.</w:t>
      </w:r>
    </w:p>
    <w:p w:rsidR="00AF6E79" w:rsidRPr="00AF6E79" w:rsidRDefault="00AF6E79" w:rsidP="00611EDF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с учащимися по настоящей инструкции проводится ежегодно с соответствующей отметкой в журнале инструктажа.</w:t>
      </w:r>
    </w:p>
    <w:p w:rsidR="00AF6E79" w:rsidRPr="00AF6E79" w:rsidRDefault="00AF6E79" w:rsidP="00611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железнодорожные пути в не установленных местах запрещается, переход разрешен в местах специально для того отведенных, оборудованных пешеходным настилом, тоннелями и пр. В целях безопасности необходимо ориентироваться на световую и звуковую сигнализацию, положение шлагбаума.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рельсах какие-либо предметы запрещается.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Посадку в вагон осуществлять рекомендуется заблаговременно, запрещается выходить из вагона до полной остановки поезда. Выход из вагона разрешен только на платформу.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поезда запрещается открывать двери вагонов, использовать рычаг стоп-крана не по назначению.</w:t>
      </w:r>
    </w:p>
    <w:p w:rsidR="00AF6E79" w:rsidRPr="00AF6E79" w:rsidRDefault="00AF6E79" w:rsidP="00611EDF">
      <w:pPr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</w:t>
      </w:r>
    </w:p>
    <w:p w:rsidR="00AF6E79" w:rsidRPr="00AF6E79" w:rsidRDefault="00AF6E79" w:rsidP="00611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ЭКСТРЕННЫХ СИТУАЦИЯХ</w:t>
      </w:r>
    </w:p>
    <w:p w:rsidR="00AF6E79" w:rsidRPr="00AF6E79" w:rsidRDefault="00AF6E79" w:rsidP="00611EDF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</w:t>
      </w:r>
    </w:p>
    <w:p w:rsidR="00AF6E79" w:rsidRPr="00AF6E79" w:rsidRDefault="00AF6E79" w:rsidP="00611EDF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</w:t>
      </w:r>
    </w:p>
    <w:p w:rsidR="00AF6E79" w:rsidRPr="00AF6E79" w:rsidRDefault="00AF6E79" w:rsidP="00611EDF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пассажиром ранения, травмы оказать первую помощь пострадавшему, при необходимости отправить его в ближайшее лечебное учреждение.</w:t>
      </w:r>
    </w:p>
    <w:p w:rsidR="00AF6E79" w:rsidRDefault="00AF6E79" w:rsidP="00611E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1522" w:rsidRDefault="00351522" w:rsidP="00AF6E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351522" w:rsidSect="00351522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E86"/>
    <w:multiLevelType w:val="multilevel"/>
    <w:tmpl w:val="848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657"/>
    <w:multiLevelType w:val="multilevel"/>
    <w:tmpl w:val="2926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58E4"/>
    <w:multiLevelType w:val="multilevel"/>
    <w:tmpl w:val="B34A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F4FC9"/>
    <w:multiLevelType w:val="multilevel"/>
    <w:tmpl w:val="2C180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515E1"/>
    <w:multiLevelType w:val="multilevel"/>
    <w:tmpl w:val="323EC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95362"/>
    <w:multiLevelType w:val="multilevel"/>
    <w:tmpl w:val="512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E342E"/>
    <w:multiLevelType w:val="multilevel"/>
    <w:tmpl w:val="E8360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709CF"/>
    <w:multiLevelType w:val="multilevel"/>
    <w:tmpl w:val="11D8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C7387"/>
    <w:multiLevelType w:val="multilevel"/>
    <w:tmpl w:val="B60EE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A1EF8"/>
    <w:multiLevelType w:val="multilevel"/>
    <w:tmpl w:val="96A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A7A98"/>
    <w:multiLevelType w:val="multilevel"/>
    <w:tmpl w:val="BDD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35126"/>
    <w:multiLevelType w:val="multilevel"/>
    <w:tmpl w:val="BE84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A78F0"/>
    <w:multiLevelType w:val="multilevel"/>
    <w:tmpl w:val="E6E8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76106"/>
    <w:multiLevelType w:val="multilevel"/>
    <w:tmpl w:val="FF46C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60AA6"/>
    <w:multiLevelType w:val="multilevel"/>
    <w:tmpl w:val="7AE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D6065"/>
    <w:multiLevelType w:val="multilevel"/>
    <w:tmpl w:val="A4F4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69"/>
    <w:rsid w:val="000A7A64"/>
    <w:rsid w:val="00260331"/>
    <w:rsid w:val="00351522"/>
    <w:rsid w:val="003E5026"/>
    <w:rsid w:val="00611EDF"/>
    <w:rsid w:val="00AF6E79"/>
    <w:rsid w:val="00C61777"/>
    <w:rsid w:val="00D2083A"/>
    <w:rsid w:val="00D36375"/>
    <w:rsid w:val="00D97069"/>
    <w:rsid w:val="00D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77"/>
    <w:rPr>
      <w:rFonts w:eastAsiaTheme="minorEastAsia"/>
      <w:lang w:eastAsia="zh-CN"/>
    </w:rPr>
  </w:style>
  <w:style w:type="paragraph" w:styleId="2">
    <w:name w:val="heading 2"/>
    <w:basedOn w:val="a"/>
    <w:link w:val="20"/>
    <w:uiPriority w:val="9"/>
    <w:qFormat/>
    <w:rsid w:val="00AF6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1522"/>
  </w:style>
  <w:style w:type="character" w:styleId="a4">
    <w:name w:val="Strong"/>
    <w:basedOn w:val="a0"/>
    <w:uiPriority w:val="22"/>
    <w:qFormat/>
    <w:rsid w:val="00351522"/>
    <w:rPr>
      <w:b/>
      <w:bCs/>
    </w:rPr>
  </w:style>
  <w:style w:type="character" w:styleId="a5">
    <w:name w:val="Emphasis"/>
    <w:basedOn w:val="a0"/>
    <w:uiPriority w:val="20"/>
    <w:qFormat/>
    <w:rsid w:val="00351522"/>
    <w:rPr>
      <w:i/>
      <w:iCs/>
    </w:rPr>
  </w:style>
  <w:style w:type="character" w:styleId="a6">
    <w:name w:val="Hyperlink"/>
    <w:basedOn w:val="a0"/>
    <w:uiPriority w:val="99"/>
    <w:semiHidden/>
    <w:unhideWhenUsed/>
    <w:rsid w:val="00351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F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77"/>
    <w:rPr>
      <w:rFonts w:eastAsiaTheme="minorEastAsia"/>
      <w:lang w:eastAsia="zh-CN"/>
    </w:rPr>
  </w:style>
  <w:style w:type="paragraph" w:styleId="2">
    <w:name w:val="heading 2"/>
    <w:basedOn w:val="a"/>
    <w:link w:val="20"/>
    <w:uiPriority w:val="9"/>
    <w:qFormat/>
    <w:rsid w:val="00AF6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1522"/>
  </w:style>
  <w:style w:type="character" w:styleId="a4">
    <w:name w:val="Strong"/>
    <w:basedOn w:val="a0"/>
    <w:uiPriority w:val="22"/>
    <w:qFormat/>
    <w:rsid w:val="00351522"/>
    <w:rPr>
      <w:b/>
      <w:bCs/>
    </w:rPr>
  </w:style>
  <w:style w:type="character" w:styleId="a5">
    <w:name w:val="Emphasis"/>
    <w:basedOn w:val="a0"/>
    <w:uiPriority w:val="20"/>
    <w:qFormat/>
    <w:rsid w:val="00351522"/>
    <w:rPr>
      <w:i/>
      <w:iCs/>
    </w:rPr>
  </w:style>
  <w:style w:type="character" w:styleId="a6">
    <w:name w:val="Hyperlink"/>
    <w:basedOn w:val="a0"/>
    <w:uiPriority w:val="99"/>
    <w:semiHidden/>
    <w:unhideWhenUsed/>
    <w:rsid w:val="00351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F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D269-8CBF-4F9D-8E4E-C8C4506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2017-08-30T06:28:00Z</dcterms:created>
  <dcterms:modified xsi:type="dcterms:W3CDTF">2017-08-30T06:28:00Z</dcterms:modified>
</cp:coreProperties>
</file>